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E5" w:rsidRPr="00734059" w:rsidRDefault="00C102E5" w:rsidP="00C91FAC">
      <w:pPr>
        <w:spacing w:after="0" w:line="360" w:lineRule="auto"/>
        <w:ind w:firstLine="567"/>
        <w:jc w:val="both"/>
        <w:rPr>
          <w:rFonts w:ascii="PF DinText Pro" w:hAnsi="PF DinText Pro"/>
          <w:b/>
          <w:noProof/>
          <w:sz w:val="24"/>
          <w:szCs w:val="24"/>
          <w:lang w:val="en-US" w:eastAsia="ru-RU"/>
        </w:rPr>
      </w:pPr>
    </w:p>
    <w:p w:rsidR="00696E74" w:rsidRPr="00C91FAC" w:rsidRDefault="00696E74" w:rsidP="00C91FAC">
      <w:pPr>
        <w:spacing w:after="0" w:line="360" w:lineRule="auto"/>
        <w:ind w:firstLine="567"/>
        <w:jc w:val="both"/>
        <w:rPr>
          <w:rFonts w:ascii="PF DinText Pro" w:hAnsi="PF DinText Pro"/>
          <w:b/>
          <w:noProof/>
          <w:sz w:val="24"/>
          <w:szCs w:val="24"/>
          <w:lang w:eastAsia="ru-RU"/>
        </w:rPr>
      </w:pPr>
    </w:p>
    <w:p w:rsidR="00696E74" w:rsidRPr="00C91FAC" w:rsidRDefault="00696E74" w:rsidP="00C91FAC">
      <w:pPr>
        <w:spacing w:after="0" w:line="360" w:lineRule="auto"/>
        <w:ind w:firstLine="567"/>
        <w:jc w:val="both"/>
        <w:rPr>
          <w:rFonts w:ascii="PF DinText Pro" w:hAnsi="PF DinText Pro"/>
          <w:b/>
          <w:noProof/>
          <w:sz w:val="24"/>
          <w:szCs w:val="24"/>
          <w:lang w:eastAsia="ru-RU"/>
        </w:rPr>
      </w:pPr>
    </w:p>
    <w:p w:rsidR="005F5340" w:rsidRDefault="005F5340" w:rsidP="00C91FAC">
      <w:pPr>
        <w:spacing w:after="0" w:line="360" w:lineRule="auto"/>
        <w:ind w:firstLine="567"/>
        <w:jc w:val="center"/>
        <w:rPr>
          <w:rFonts w:ascii="PF DinText Pro" w:hAnsi="PF DinText Pro"/>
          <w:b/>
          <w:noProof/>
          <w:color w:val="92D050"/>
          <w:sz w:val="32"/>
          <w:szCs w:val="32"/>
          <w:lang w:eastAsia="ru-RU"/>
        </w:rPr>
      </w:pPr>
    </w:p>
    <w:p w:rsidR="005F5340" w:rsidRDefault="005F5340" w:rsidP="00C91FAC">
      <w:pPr>
        <w:spacing w:after="0" w:line="360" w:lineRule="auto"/>
        <w:ind w:firstLine="567"/>
        <w:jc w:val="center"/>
        <w:rPr>
          <w:rFonts w:ascii="PF DinText Pro" w:hAnsi="PF DinText Pro"/>
          <w:b/>
          <w:noProof/>
          <w:color w:val="92D050"/>
          <w:sz w:val="32"/>
          <w:szCs w:val="32"/>
          <w:lang w:eastAsia="ru-RU"/>
        </w:rPr>
      </w:pPr>
    </w:p>
    <w:p w:rsidR="005F5340" w:rsidRDefault="005F5340" w:rsidP="00C91FAC">
      <w:pPr>
        <w:spacing w:after="0" w:line="360" w:lineRule="auto"/>
        <w:ind w:firstLine="567"/>
        <w:jc w:val="center"/>
        <w:rPr>
          <w:rFonts w:ascii="PF DinText Pro" w:hAnsi="PF DinText Pro"/>
          <w:b/>
          <w:noProof/>
          <w:color w:val="92D050"/>
          <w:sz w:val="32"/>
          <w:szCs w:val="32"/>
          <w:lang w:eastAsia="ru-RU"/>
        </w:rPr>
      </w:pPr>
    </w:p>
    <w:p w:rsidR="005F5340" w:rsidRDefault="005F5340" w:rsidP="00C91FAC">
      <w:pPr>
        <w:spacing w:after="0" w:line="360" w:lineRule="auto"/>
        <w:ind w:firstLine="567"/>
        <w:jc w:val="center"/>
        <w:rPr>
          <w:rFonts w:ascii="PF DinText Pro" w:hAnsi="PF DinText Pro"/>
          <w:b/>
          <w:noProof/>
          <w:color w:val="92D050"/>
          <w:sz w:val="32"/>
          <w:szCs w:val="32"/>
          <w:lang w:eastAsia="ru-RU"/>
        </w:rPr>
      </w:pPr>
    </w:p>
    <w:p w:rsidR="005F5340" w:rsidRDefault="005F5340" w:rsidP="00C91FAC">
      <w:pPr>
        <w:spacing w:after="0" w:line="360" w:lineRule="auto"/>
        <w:ind w:firstLine="567"/>
        <w:jc w:val="center"/>
        <w:rPr>
          <w:rFonts w:ascii="PF DinText Pro" w:hAnsi="PF DinText Pro"/>
          <w:b/>
          <w:noProof/>
          <w:color w:val="92D050"/>
          <w:sz w:val="32"/>
          <w:szCs w:val="32"/>
          <w:lang w:eastAsia="ru-RU"/>
        </w:rPr>
      </w:pPr>
    </w:p>
    <w:p w:rsidR="005F5340" w:rsidRDefault="005F5340" w:rsidP="00C91FAC">
      <w:pPr>
        <w:spacing w:after="0" w:line="360" w:lineRule="auto"/>
        <w:ind w:firstLine="567"/>
        <w:jc w:val="center"/>
        <w:rPr>
          <w:rFonts w:ascii="PF DinText Pro" w:hAnsi="PF DinText Pro"/>
          <w:b/>
          <w:noProof/>
          <w:color w:val="92D050"/>
          <w:sz w:val="32"/>
          <w:szCs w:val="32"/>
          <w:lang w:eastAsia="ru-RU"/>
        </w:rPr>
      </w:pPr>
    </w:p>
    <w:p w:rsidR="005F5340" w:rsidRDefault="005F5340" w:rsidP="00AF795F">
      <w:pPr>
        <w:spacing w:after="0" w:line="360" w:lineRule="auto"/>
        <w:rPr>
          <w:rFonts w:ascii="PF DinText Pro" w:hAnsi="PF DinText Pro"/>
          <w:b/>
          <w:noProof/>
          <w:color w:val="92D050"/>
          <w:sz w:val="32"/>
          <w:szCs w:val="32"/>
          <w:lang w:eastAsia="ru-RU"/>
        </w:rPr>
      </w:pPr>
    </w:p>
    <w:p w:rsidR="000908A5" w:rsidRDefault="00792ED3" w:rsidP="008E66DD">
      <w:pPr>
        <w:spacing w:after="0" w:line="360" w:lineRule="auto"/>
        <w:ind w:left="-142"/>
        <w:jc w:val="center"/>
        <w:rPr>
          <w:rFonts w:ascii="PF DinText Pro" w:hAnsi="PF DinText Pro"/>
          <w:b/>
          <w:noProof/>
          <w:color w:val="92D050"/>
          <w:sz w:val="52"/>
          <w:szCs w:val="52"/>
          <w:lang w:eastAsia="ru-RU"/>
        </w:rPr>
      </w:pPr>
      <w:r>
        <w:rPr>
          <w:rFonts w:ascii="PF DinText Pro" w:hAnsi="PF DinText Pro"/>
          <w:b/>
          <w:noProof/>
          <w:color w:val="92D050"/>
          <w:sz w:val="52"/>
          <w:szCs w:val="52"/>
          <w:lang w:eastAsia="ru-RU"/>
        </w:rPr>
        <w:t>Политика конфиденциальности</w:t>
      </w:r>
    </w:p>
    <w:p w:rsidR="00014C73" w:rsidRPr="00AA67C9" w:rsidRDefault="00014C73" w:rsidP="005F5340">
      <w:pPr>
        <w:spacing w:after="0" w:line="360" w:lineRule="auto"/>
        <w:ind w:firstLine="567"/>
        <w:jc w:val="center"/>
        <w:rPr>
          <w:rFonts w:ascii="PF DinText Pro" w:hAnsi="PF DinText Pro"/>
          <w:b/>
          <w:noProof/>
          <w:color w:val="92D050"/>
          <w:sz w:val="52"/>
          <w:szCs w:val="52"/>
          <w:lang w:eastAsia="ru-RU"/>
        </w:rPr>
      </w:pPr>
      <w:r w:rsidRPr="00AA67C9">
        <w:rPr>
          <w:rFonts w:ascii="PF DinText Pro" w:hAnsi="PF DinText Pro"/>
          <w:b/>
          <w:noProof/>
          <w:color w:val="92D050"/>
          <w:sz w:val="52"/>
          <w:szCs w:val="52"/>
          <w:lang w:eastAsia="ru-RU"/>
        </w:rPr>
        <w:t xml:space="preserve">                                                                                 </w:t>
      </w:r>
      <w:r w:rsidR="005F5340" w:rsidRPr="00AA67C9">
        <w:rPr>
          <w:rFonts w:ascii="PF DinText Pro" w:hAnsi="PF DinText Pro"/>
          <w:b/>
          <w:noProof/>
          <w:color w:val="92D050"/>
          <w:sz w:val="52"/>
          <w:szCs w:val="52"/>
          <w:lang w:eastAsia="ru-RU"/>
        </w:rPr>
        <w:t xml:space="preserve">                               </w:t>
      </w:r>
    </w:p>
    <w:p w:rsidR="00014C73" w:rsidRPr="00AA67C9" w:rsidRDefault="00014C73" w:rsidP="00C91FAC">
      <w:pPr>
        <w:spacing w:after="0" w:line="360" w:lineRule="auto"/>
        <w:ind w:firstLine="567"/>
        <w:jc w:val="center"/>
        <w:rPr>
          <w:rFonts w:ascii="PF DinText Pro" w:hAnsi="PF DinText Pro"/>
          <w:b/>
          <w:noProof/>
          <w:color w:val="92D050"/>
          <w:sz w:val="52"/>
          <w:szCs w:val="52"/>
          <w:lang w:eastAsia="ru-RU"/>
        </w:rPr>
        <w:sectPr w:rsidR="00014C73" w:rsidRPr="00AA67C9" w:rsidSect="007228C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977" w:right="851" w:bottom="1701" w:left="1701" w:header="1134" w:footer="1128" w:gutter="0"/>
          <w:cols w:space="708"/>
          <w:titlePg/>
          <w:docGrid w:linePitch="360"/>
        </w:sect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0147655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4C0B" w:rsidRDefault="00776A9C" w:rsidP="00776A9C">
          <w:pPr>
            <w:pStyle w:val="afc"/>
            <w:jc w:val="center"/>
            <w:rPr>
              <w:rFonts w:ascii="PF DinText Pro Light" w:hAnsi="PF DinText Pro Light"/>
              <w:b/>
              <w:color w:val="92D050"/>
            </w:rPr>
          </w:pPr>
          <w:r w:rsidRPr="00776A9C">
            <w:rPr>
              <w:rFonts w:ascii="PF DinText Pro Light" w:hAnsi="PF DinText Pro Light"/>
              <w:b/>
              <w:color w:val="92D050"/>
            </w:rPr>
            <w:t>Содержание</w:t>
          </w:r>
        </w:p>
        <w:p w:rsidR="00E207AD" w:rsidRPr="00E207AD" w:rsidRDefault="00E207AD" w:rsidP="00E207AD">
          <w:pPr>
            <w:rPr>
              <w:lang w:eastAsia="ru-RU"/>
            </w:rPr>
          </w:pPr>
        </w:p>
        <w:p w:rsidR="00792ED3" w:rsidRPr="00E207AD" w:rsidRDefault="00014C0B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  <w:lang w:eastAsia="ru-RU"/>
            </w:rPr>
          </w:pPr>
          <w:r w:rsidRPr="00776A9C">
            <w:rPr>
              <w:sz w:val="24"/>
              <w:szCs w:val="24"/>
            </w:rPr>
            <w:fldChar w:fldCharType="begin"/>
          </w:r>
          <w:r w:rsidRPr="00776A9C">
            <w:rPr>
              <w:sz w:val="24"/>
              <w:szCs w:val="24"/>
            </w:rPr>
            <w:instrText xml:space="preserve"> TOC \o "1-3" \h \z \u </w:instrText>
          </w:r>
          <w:r w:rsidRPr="00776A9C">
            <w:rPr>
              <w:sz w:val="24"/>
              <w:szCs w:val="24"/>
            </w:rPr>
            <w:fldChar w:fldCharType="separate"/>
          </w:r>
          <w:hyperlink w:anchor="_Toc491700574" w:history="1"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1"/>
                <w:sz w:val="28"/>
                <w:szCs w:val="28"/>
              </w:rPr>
              <w:t>1.</w:t>
            </w:r>
            <w:r w:rsidR="00792ED3" w:rsidRPr="00E207AD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  <w:tab/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5"/>
                <w:sz w:val="28"/>
                <w:szCs w:val="28"/>
              </w:rPr>
              <w:t>Персональная информация пользователей, которую получает и обрабатывает сайт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spacing w:val="53"/>
                <w:w w:val="105"/>
                <w:sz w:val="28"/>
                <w:szCs w:val="28"/>
              </w:rPr>
              <w:t xml:space="preserve"> </w:t>
            </w:r>
            <w:r w:rsidR="00792ED3" w:rsidRPr="00E207AD">
              <w:rPr>
                <w:rStyle w:val="af1"/>
                <w:rFonts w:ascii="PF DinText Pro" w:eastAsia="Tahoma" w:hAnsi="PF DinText Pro"/>
                <w:b/>
                <w:noProof/>
                <w:sz w:val="28"/>
                <w:szCs w:val="28"/>
                <w:lang w:val="en-US"/>
              </w:rPr>
              <w:t>http</w:t>
            </w:r>
            <w:r w:rsidR="00792ED3" w:rsidRPr="00E207AD">
              <w:rPr>
                <w:rStyle w:val="af1"/>
                <w:rFonts w:ascii="PF DinText Pro" w:eastAsia="Tahoma" w:hAnsi="PF DinText Pro"/>
                <w:b/>
                <w:noProof/>
                <w:sz w:val="28"/>
                <w:szCs w:val="28"/>
              </w:rPr>
              <w:t>://</w:t>
            </w:r>
            <w:r w:rsidR="00792ED3" w:rsidRPr="00E207AD">
              <w:rPr>
                <w:rStyle w:val="af1"/>
                <w:rFonts w:ascii="PF DinText Pro" w:eastAsia="Tahoma" w:hAnsi="PF DinText Pro"/>
                <w:b/>
                <w:noProof/>
                <w:sz w:val="28"/>
                <w:szCs w:val="28"/>
                <w:lang w:val="en-US"/>
              </w:rPr>
              <w:t>www</w:t>
            </w:r>
            <w:r w:rsidR="00792ED3" w:rsidRPr="00E207AD">
              <w:rPr>
                <w:rStyle w:val="af1"/>
                <w:rFonts w:ascii="PF DinText Pro" w:eastAsia="Tahoma" w:hAnsi="PF DinText Pro"/>
                <w:b/>
                <w:noProof/>
                <w:sz w:val="28"/>
                <w:szCs w:val="28"/>
              </w:rPr>
              <w:t>.</w:t>
            </w:r>
            <w:r w:rsidR="00792ED3" w:rsidRPr="00E207AD">
              <w:rPr>
                <w:rStyle w:val="af1"/>
                <w:rFonts w:ascii="PF DinText Pro" w:eastAsia="Tahoma" w:hAnsi="PF DinText Pro"/>
                <w:b/>
                <w:noProof/>
                <w:sz w:val="28"/>
                <w:szCs w:val="28"/>
                <w:lang w:val="en-US"/>
              </w:rPr>
              <w:t>greenzoom</w:t>
            </w:r>
            <w:r w:rsidR="00792ED3" w:rsidRPr="00E207AD">
              <w:rPr>
                <w:rStyle w:val="af1"/>
                <w:rFonts w:ascii="PF DinText Pro" w:eastAsia="Tahoma" w:hAnsi="PF DinText Pro"/>
                <w:b/>
                <w:noProof/>
                <w:sz w:val="28"/>
                <w:szCs w:val="28"/>
              </w:rPr>
              <w:t>.</w:t>
            </w:r>
            <w:r w:rsidR="00792ED3" w:rsidRPr="00E207AD">
              <w:rPr>
                <w:rStyle w:val="af1"/>
                <w:rFonts w:ascii="PF DinText Pro" w:eastAsia="Tahoma" w:hAnsi="PF DinText Pro"/>
                <w:b/>
                <w:noProof/>
                <w:sz w:val="28"/>
                <w:szCs w:val="28"/>
                <w:lang w:val="en-US"/>
              </w:rPr>
              <w:t>ru</w:t>
            </w:r>
            <w:r w:rsidR="00792ED3" w:rsidRPr="00E207AD">
              <w:rPr>
                <w:rStyle w:val="af1"/>
                <w:rFonts w:ascii="PF DinText Pro" w:eastAsia="Tahoma" w:hAnsi="PF DinText Pro"/>
                <w:b/>
                <w:noProof/>
                <w:sz w:val="28"/>
                <w:szCs w:val="28"/>
              </w:rPr>
              <w:t>.</w:t>
            </w:r>
            <w:r w:rsidR="00792ED3" w:rsidRPr="00E207AD">
              <w:rPr>
                <w:b/>
                <w:noProof/>
                <w:webHidden/>
                <w:sz w:val="28"/>
                <w:szCs w:val="28"/>
              </w:rPr>
              <w:tab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begin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instrText xml:space="preserve"> PAGEREF _Toc491700574 \h </w:instrTex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t>3</w: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ED3" w:rsidRPr="00E207AD" w:rsidRDefault="00CB273E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  <w:lang w:eastAsia="ru-RU"/>
            </w:rPr>
          </w:pPr>
          <w:hyperlink w:anchor="_Toc491700575" w:history="1"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1"/>
                <w:sz w:val="28"/>
                <w:szCs w:val="28"/>
              </w:rPr>
              <w:t>2.</w:t>
            </w:r>
            <w:r w:rsidR="00792ED3" w:rsidRPr="00E207AD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  <w:tab/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10"/>
                <w:sz w:val="28"/>
                <w:szCs w:val="28"/>
              </w:rPr>
              <w:t>Цели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spacing w:val="-34"/>
                <w:w w:val="110"/>
                <w:sz w:val="28"/>
                <w:szCs w:val="28"/>
              </w:rPr>
              <w:t xml:space="preserve"> 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10"/>
                <w:sz w:val="28"/>
                <w:szCs w:val="28"/>
              </w:rPr>
              <w:t>сбора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spacing w:val="-34"/>
                <w:w w:val="110"/>
                <w:sz w:val="28"/>
                <w:szCs w:val="28"/>
              </w:rPr>
              <w:t xml:space="preserve"> 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10"/>
                <w:sz w:val="28"/>
                <w:szCs w:val="28"/>
              </w:rPr>
              <w:t>и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spacing w:val="-34"/>
                <w:w w:val="110"/>
                <w:sz w:val="28"/>
                <w:szCs w:val="28"/>
              </w:rPr>
              <w:t xml:space="preserve"> 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10"/>
                <w:sz w:val="28"/>
                <w:szCs w:val="28"/>
              </w:rPr>
              <w:t>обработки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spacing w:val="-34"/>
                <w:w w:val="110"/>
                <w:sz w:val="28"/>
                <w:szCs w:val="28"/>
              </w:rPr>
              <w:t xml:space="preserve"> 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10"/>
                <w:sz w:val="28"/>
                <w:szCs w:val="28"/>
              </w:rPr>
              <w:t>персональной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spacing w:val="-34"/>
                <w:w w:val="110"/>
                <w:sz w:val="28"/>
                <w:szCs w:val="28"/>
              </w:rPr>
              <w:t xml:space="preserve"> 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10"/>
                <w:sz w:val="28"/>
                <w:szCs w:val="28"/>
              </w:rPr>
              <w:t>информации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spacing w:val="-34"/>
                <w:w w:val="110"/>
                <w:sz w:val="28"/>
                <w:szCs w:val="28"/>
              </w:rPr>
              <w:t xml:space="preserve"> 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10"/>
                <w:sz w:val="28"/>
                <w:szCs w:val="28"/>
              </w:rPr>
              <w:t>пользователей</w:t>
            </w:r>
            <w:r w:rsidR="00792ED3" w:rsidRPr="00E207AD">
              <w:rPr>
                <w:b/>
                <w:noProof/>
                <w:webHidden/>
                <w:sz w:val="28"/>
                <w:szCs w:val="28"/>
              </w:rPr>
              <w:tab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begin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instrText xml:space="preserve"> PAGEREF _Toc491700575 \h </w:instrTex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t>4</w: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ED3" w:rsidRPr="00E207AD" w:rsidRDefault="00CB273E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  <w:lang w:eastAsia="ru-RU"/>
            </w:rPr>
          </w:pPr>
          <w:hyperlink w:anchor="_Toc491700576" w:history="1"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1"/>
                <w:sz w:val="28"/>
                <w:szCs w:val="28"/>
              </w:rPr>
              <w:t>3.</w:t>
            </w:r>
            <w:r w:rsidR="00792ED3" w:rsidRPr="00E207AD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  <w:tab/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5"/>
                <w:sz w:val="28"/>
                <w:szCs w:val="28"/>
              </w:rPr>
              <w:t>Условия обработки персональной информации пользователя и её передачи третьим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spacing w:val="79"/>
                <w:w w:val="105"/>
                <w:sz w:val="28"/>
                <w:szCs w:val="28"/>
              </w:rPr>
              <w:t xml:space="preserve"> </w:t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5"/>
                <w:sz w:val="28"/>
                <w:szCs w:val="28"/>
              </w:rPr>
              <w:t>лицам</w:t>
            </w:r>
            <w:r w:rsidR="00792ED3" w:rsidRPr="00E207AD">
              <w:rPr>
                <w:b/>
                <w:noProof/>
                <w:webHidden/>
                <w:sz w:val="28"/>
                <w:szCs w:val="28"/>
              </w:rPr>
              <w:tab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begin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instrText xml:space="preserve"> PAGEREF _Toc491700576 \h </w:instrTex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t>4</w: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ED3" w:rsidRPr="00E207AD" w:rsidRDefault="00CB273E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  <w:lang w:eastAsia="ru-RU"/>
            </w:rPr>
          </w:pPr>
          <w:hyperlink w:anchor="_Toc491700577" w:history="1"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1"/>
                <w:sz w:val="28"/>
                <w:szCs w:val="28"/>
              </w:rPr>
              <w:t>4.</w:t>
            </w:r>
            <w:r w:rsidR="00792ED3" w:rsidRPr="00E207AD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  <w:tab/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5"/>
                <w:sz w:val="28"/>
                <w:szCs w:val="28"/>
              </w:rPr>
              <w:t>Изменение пользователем персональной информации</w:t>
            </w:r>
            <w:r w:rsidR="00792ED3" w:rsidRPr="00E207AD">
              <w:rPr>
                <w:b/>
                <w:noProof/>
                <w:webHidden/>
                <w:sz w:val="28"/>
                <w:szCs w:val="28"/>
              </w:rPr>
              <w:tab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begin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instrText xml:space="preserve"> PAGEREF _Toc491700577 \h </w:instrTex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t>4</w: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ED3" w:rsidRPr="00E207AD" w:rsidRDefault="00CB273E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  <w:lang w:eastAsia="ru-RU"/>
            </w:rPr>
          </w:pPr>
          <w:hyperlink w:anchor="_Toc491700578" w:history="1"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1"/>
                <w:sz w:val="28"/>
                <w:szCs w:val="28"/>
              </w:rPr>
              <w:t>5.</w:t>
            </w:r>
            <w:r w:rsidR="00792ED3" w:rsidRPr="00E207AD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  <w:tab/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5"/>
                <w:sz w:val="28"/>
                <w:szCs w:val="28"/>
              </w:rPr>
              <w:t>Меры, применяемые для защиты персональной информации пользователей</w:t>
            </w:r>
            <w:r w:rsidR="00792ED3" w:rsidRPr="00E207AD">
              <w:rPr>
                <w:b/>
                <w:noProof/>
                <w:webHidden/>
                <w:sz w:val="28"/>
                <w:szCs w:val="28"/>
              </w:rPr>
              <w:tab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begin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instrText xml:space="preserve"> PAGEREF _Toc491700578 \h </w:instrTex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t>5</w: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ED3" w:rsidRPr="00E207AD" w:rsidRDefault="00CB273E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  <w:lang w:eastAsia="ru-RU"/>
            </w:rPr>
          </w:pPr>
          <w:hyperlink w:anchor="_Toc491700579" w:history="1"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1"/>
                <w:sz w:val="28"/>
                <w:szCs w:val="28"/>
              </w:rPr>
              <w:t>6.</w:t>
            </w:r>
            <w:r w:rsidR="00792ED3" w:rsidRPr="00E207AD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  <w:tab/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5"/>
                <w:sz w:val="28"/>
                <w:szCs w:val="28"/>
              </w:rPr>
              <w:t>Изменение Политики конфиденциальности. Применимое законодательство</w:t>
            </w:r>
            <w:r w:rsidR="00792ED3" w:rsidRPr="00E207AD">
              <w:rPr>
                <w:b/>
                <w:noProof/>
                <w:webHidden/>
                <w:sz w:val="28"/>
                <w:szCs w:val="28"/>
              </w:rPr>
              <w:tab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begin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instrText xml:space="preserve"> PAGEREF _Toc491700579 \h </w:instrTex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t>5</w: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2ED3" w:rsidRDefault="00CB273E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91700580" w:history="1"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1"/>
                <w:sz w:val="28"/>
                <w:szCs w:val="28"/>
              </w:rPr>
              <w:t>7.</w:t>
            </w:r>
            <w:r w:rsidR="00792ED3" w:rsidRPr="00E207AD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  <w:tab/>
            </w:r>
            <w:r w:rsidR="00792ED3" w:rsidRPr="00E207AD">
              <w:rPr>
                <w:rStyle w:val="af1"/>
                <w:rFonts w:ascii="PF DinText Pro" w:eastAsia="Trebuchet MS" w:hAnsi="PF DinText Pro"/>
                <w:b/>
                <w:noProof/>
                <w:w w:val="105"/>
                <w:sz w:val="28"/>
                <w:szCs w:val="28"/>
              </w:rPr>
              <w:t>Обратная связь. Вопросы и предложения</w:t>
            </w:r>
            <w:r w:rsidR="00792ED3" w:rsidRPr="00E207AD">
              <w:rPr>
                <w:b/>
                <w:noProof/>
                <w:webHidden/>
                <w:sz w:val="28"/>
                <w:szCs w:val="28"/>
              </w:rPr>
              <w:tab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begin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instrText xml:space="preserve"> PAGEREF _Toc491700580 \h </w:instrTex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t>5</w:t>
            </w:r>
            <w:r w:rsidR="00792ED3" w:rsidRPr="008C4DA4">
              <w:rPr>
                <w:rFonts w:ascii="PF DinText Pro" w:hAnsi="PF DinText Pro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4C0B" w:rsidRDefault="00014C0B">
          <w:r w:rsidRPr="00776A9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014C0B" w:rsidRDefault="00014C0B" w:rsidP="00AA67C9">
      <w:pPr>
        <w:spacing w:after="0" w:line="360" w:lineRule="auto"/>
        <w:jc w:val="center"/>
        <w:rPr>
          <w:rFonts w:ascii="PF DinText Pro" w:hAnsi="PF DinText Pro"/>
          <w:b/>
          <w:color w:val="92D050"/>
          <w:sz w:val="32"/>
          <w:szCs w:val="32"/>
        </w:rPr>
      </w:pPr>
    </w:p>
    <w:p w:rsidR="00776A9C" w:rsidRDefault="00776A9C" w:rsidP="00353DFC">
      <w:pPr>
        <w:pStyle w:val="1"/>
        <w:rPr>
          <w:rFonts w:ascii="PF DinText Pro" w:eastAsia="Calibri" w:hAnsi="PF DinText Pro" w:cs="Times New Roman"/>
          <w:b/>
          <w:color w:val="auto"/>
          <w:sz w:val="24"/>
          <w:szCs w:val="24"/>
        </w:rPr>
        <w:sectPr w:rsidR="00776A9C" w:rsidSect="00014C73">
          <w:pgSz w:w="11906" w:h="16838" w:code="9"/>
          <w:pgMar w:top="2977" w:right="851" w:bottom="1701" w:left="1701" w:header="1134" w:footer="1128" w:gutter="0"/>
          <w:cols w:space="708"/>
          <w:docGrid w:linePitch="360"/>
        </w:sectPr>
      </w:pPr>
    </w:p>
    <w:p w:rsidR="00792ED3" w:rsidRPr="00E207AD" w:rsidRDefault="00792ED3" w:rsidP="00792ED3">
      <w:pPr>
        <w:widowControl w:val="0"/>
        <w:spacing w:before="31" w:after="0" w:line="240" w:lineRule="auto"/>
        <w:ind w:left="110" w:right="800"/>
        <w:jc w:val="center"/>
        <w:rPr>
          <w:rFonts w:ascii="PF DinText Pro" w:eastAsia="Tahoma" w:hAnsi="PF DinText Pro"/>
          <w:b/>
          <w:sz w:val="24"/>
          <w:szCs w:val="24"/>
        </w:rPr>
      </w:pPr>
      <w:r w:rsidRPr="00E207AD">
        <w:rPr>
          <w:rFonts w:ascii="PF DinText Pro" w:eastAsia="Tahoma" w:hAnsi="PF DinText Pro"/>
          <w:b/>
          <w:w w:val="105"/>
          <w:sz w:val="24"/>
          <w:szCs w:val="24"/>
        </w:rPr>
        <w:lastRenderedPageBreak/>
        <w:t>Политика конфиденциальности</w:t>
      </w:r>
    </w:p>
    <w:p w:rsidR="00792ED3" w:rsidRPr="00E207AD" w:rsidRDefault="00792ED3" w:rsidP="00792ED3">
      <w:pPr>
        <w:widowControl w:val="0"/>
        <w:spacing w:after="0" w:line="240" w:lineRule="auto"/>
        <w:rPr>
          <w:rFonts w:ascii="PF DinText Pro" w:eastAsia="Tahoma" w:hAnsi="PF DinText Pro"/>
          <w:b/>
          <w:sz w:val="24"/>
          <w:szCs w:val="24"/>
        </w:rPr>
      </w:pPr>
    </w:p>
    <w:p w:rsidR="00792ED3" w:rsidRPr="00E207AD" w:rsidRDefault="00792ED3" w:rsidP="00792ED3">
      <w:pPr>
        <w:widowControl w:val="0"/>
        <w:spacing w:after="0" w:line="240" w:lineRule="auto"/>
        <w:ind w:left="110" w:right="218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Настоящая Политика конфиденциальности персональной информации (далее — Политика) действует</w:t>
      </w:r>
      <w:r w:rsidRPr="00E207AD">
        <w:rPr>
          <w:rFonts w:ascii="PF DinText Pro" w:eastAsia="Tahoma" w:hAnsi="PF DinText Pro"/>
          <w:spacing w:val="-15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в</w:t>
      </w:r>
      <w:r w:rsidRPr="00E207AD">
        <w:rPr>
          <w:rFonts w:ascii="PF DinText Pro" w:eastAsia="Tahoma" w:hAnsi="PF DinText Pro"/>
          <w:spacing w:val="-15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отношении</w:t>
      </w:r>
      <w:r w:rsidRPr="00E207AD">
        <w:rPr>
          <w:rFonts w:ascii="PF DinText Pro" w:eastAsia="Tahoma" w:hAnsi="PF DinText Pro"/>
          <w:spacing w:val="-15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всей</w:t>
      </w:r>
      <w:r w:rsidRPr="00E207AD">
        <w:rPr>
          <w:rFonts w:ascii="PF DinText Pro" w:eastAsia="Tahoma" w:hAnsi="PF DinText Pro"/>
          <w:spacing w:val="-15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информации,</w:t>
      </w:r>
      <w:r w:rsidRPr="00E207AD">
        <w:rPr>
          <w:rFonts w:ascii="PF DinText Pro" w:eastAsia="Tahoma" w:hAnsi="PF DinText Pro"/>
          <w:spacing w:val="-15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которую</w:t>
      </w:r>
      <w:r w:rsidRPr="00E207AD">
        <w:rPr>
          <w:rFonts w:ascii="PF DinText Pro" w:eastAsia="Tahoma" w:hAnsi="PF DinText Pro"/>
          <w:spacing w:val="-15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b/>
          <w:w w:val="105"/>
          <w:sz w:val="24"/>
          <w:szCs w:val="24"/>
        </w:rPr>
        <w:t xml:space="preserve">Автономная некоммерческая организация «Научно-исследовательский институт устойчивого развития в строительстве» (ОГРН: </w:t>
      </w:r>
      <w:r w:rsidR="008C4DA4">
        <w:rPr>
          <w:rFonts w:ascii="PF DinText Pro" w:eastAsia="Tahoma" w:hAnsi="PF DinText Pro"/>
          <w:b/>
          <w:w w:val="105"/>
          <w:sz w:val="24"/>
          <w:szCs w:val="24"/>
        </w:rPr>
        <w:t>1157800000710</w:t>
      </w:r>
      <w:r w:rsidRPr="00E207AD">
        <w:rPr>
          <w:rFonts w:ascii="PF DinText Pro" w:eastAsia="Tahoma" w:hAnsi="PF DinText Pro"/>
          <w:b/>
          <w:w w:val="105"/>
          <w:sz w:val="24"/>
          <w:szCs w:val="24"/>
        </w:rPr>
        <w:t>, ИНН: 781</w:t>
      </w:r>
      <w:r w:rsidR="008C4DA4">
        <w:rPr>
          <w:rFonts w:ascii="PF DinText Pro" w:eastAsia="Tahoma" w:hAnsi="PF DinText Pro"/>
          <w:b/>
          <w:w w:val="105"/>
          <w:sz w:val="24"/>
          <w:szCs w:val="24"/>
        </w:rPr>
        <w:t>6246499</w:t>
      </w:r>
      <w:r w:rsidRPr="00E207AD">
        <w:rPr>
          <w:rFonts w:ascii="PF DinText Pro" w:eastAsia="Tahoma" w:hAnsi="PF DinText Pro"/>
          <w:b/>
          <w:w w:val="105"/>
          <w:sz w:val="24"/>
          <w:szCs w:val="24"/>
        </w:rPr>
        <w:t xml:space="preserve">, адрес регистрации: </w:t>
      </w:r>
      <w:r w:rsidRPr="00E207AD">
        <w:rPr>
          <w:rFonts w:ascii="PF DinText Pro" w:hAnsi="PF DinText Pro"/>
          <w:sz w:val="24"/>
          <w:szCs w:val="24"/>
        </w:rPr>
        <w:t>192102, Санкт-Петербург, ул. Салова, дом № 44, корпус 1, лит. И</w:t>
      </w:r>
      <w:r w:rsidRPr="00E207AD">
        <w:rPr>
          <w:rFonts w:ascii="PF DinText Pro" w:eastAsia="Tahoma" w:hAnsi="PF DinText Pro"/>
          <w:sz w:val="24"/>
          <w:szCs w:val="24"/>
        </w:rPr>
        <w:t xml:space="preserve"> и/или его аффилированные лица, могут получить о пользователе во время использования им сайта</w:t>
      </w:r>
      <w:r w:rsidR="00F57925">
        <w:rPr>
          <w:rFonts w:ascii="PF DinText Pro" w:eastAsia="Tahoma" w:hAnsi="PF DinText Pro"/>
          <w:sz w:val="24"/>
          <w:szCs w:val="24"/>
        </w:rPr>
        <w:t xml:space="preserve"> (платформы)</w:t>
      </w:r>
      <w:r w:rsidRPr="00E207AD">
        <w:rPr>
          <w:rFonts w:ascii="PF DinText Pro" w:eastAsia="Tahoma" w:hAnsi="PF DinText Pro"/>
          <w:sz w:val="24"/>
          <w:szCs w:val="24"/>
        </w:rPr>
        <w:t xml:space="preserve"> </w:t>
      </w:r>
      <w:hyperlink r:id="rId12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http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://</w:t>
        </w:r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www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greenzoom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ru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</w:hyperlink>
    </w:p>
    <w:p w:rsidR="00792ED3" w:rsidRPr="00E207AD" w:rsidRDefault="00792ED3" w:rsidP="00792ED3">
      <w:pPr>
        <w:widowControl w:val="0"/>
        <w:spacing w:before="6" w:after="0" w:line="240" w:lineRule="auto"/>
        <w:ind w:right="218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spacing w:after="0" w:line="240" w:lineRule="auto"/>
        <w:ind w:left="110" w:right="218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Использование сайта</w:t>
      </w:r>
      <w:r w:rsidR="00F57925">
        <w:rPr>
          <w:rFonts w:ascii="PF DinText Pro" w:eastAsia="Tahoma" w:hAnsi="PF DinText Pro"/>
          <w:w w:val="105"/>
          <w:sz w:val="24"/>
          <w:szCs w:val="24"/>
        </w:rPr>
        <w:t xml:space="preserve"> (платформы)</w:t>
      </w:r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 </w:t>
      </w:r>
      <w:hyperlink r:id="rId13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http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://</w:t>
        </w:r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www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greenzoom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ru</w:t>
        </w:r>
        <w:proofErr w:type="spellEnd"/>
      </w:hyperlink>
      <w:r w:rsidRPr="00E207AD">
        <w:rPr>
          <w:rFonts w:ascii="PF DinText Pro" w:eastAsia="Tahoma" w:hAnsi="PF DinText Pro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 (персональных данных); в случае несогласия с этими условиями пользователь должен воздержаться от использования данного ресурса.</w:t>
      </w:r>
    </w:p>
    <w:p w:rsidR="00792ED3" w:rsidRPr="00E207AD" w:rsidRDefault="00792ED3" w:rsidP="00792ED3">
      <w:pPr>
        <w:widowControl w:val="0"/>
        <w:spacing w:before="1" w:after="0" w:line="240" w:lineRule="auto"/>
        <w:ind w:right="218"/>
        <w:rPr>
          <w:rFonts w:ascii="PF DinText Pro" w:eastAsia="Tahoma" w:hAnsi="PF DinText Pro"/>
          <w:b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0"/>
          <w:numId w:val="37"/>
        </w:numPr>
        <w:tabs>
          <w:tab w:val="left" w:pos="457"/>
        </w:tabs>
        <w:spacing w:after="0" w:line="240" w:lineRule="auto"/>
        <w:ind w:left="142" w:right="218" w:firstLine="0"/>
        <w:outlineLvl w:val="0"/>
        <w:rPr>
          <w:rFonts w:ascii="PF DinText Pro" w:eastAsia="Trebuchet MS" w:hAnsi="PF DinText Pro"/>
          <w:b/>
          <w:bCs/>
          <w:sz w:val="24"/>
          <w:szCs w:val="24"/>
        </w:rPr>
      </w:pPr>
      <w:bookmarkStart w:id="0" w:name="_Toc491700574"/>
      <w:r w:rsidRPr="00E207AD">
        <w:rPr>
          <w:rFonts w:ascii="PF DinText Pro" w:eastAsia="Trebuchet MS" w:hAnsi="PF DinText Pro"/>
          <w:b/>
          <w:bCs/>
          <w:w w:val="105"/>
          <w:sz w:val="24"/>
          <w:szCs w:val="24"/>
        </w:rPr>
        <w:t>Персональная информация пользователей, которую получает и обрабатывает сайт</w:t>
      </w:r>
      <w:r w:rsidR="00F57925">
        <w:rPr>
          <w:rFonts w:ascii="PF DinText Pro" w:eastAsia="Trebuchet MS" w:hAnsi="PF DinText Pro"/>
          <w:b/>
          <w:bCs/>
          <w:w w:val="105"/>
          <w:sz w:val="24"/>
          <w:szCs w:val="24"/>
        </w:rPr>
        <w:t xml:space="preserve"> (платформа)</w:t>
      </w:r>
      <w:r w:rsidRPr="00E207AD">
        <w:rPr>
          <w:rFonts w:ascii="PF DinText Pro" w:eastAsia="Trebuchet MS" w:hAnsi="PF DinText Pro"/>
          <w:b/>
          <w:bCs/>
          <w:spacing w:val="53"/>
          <w:w w:val="105"/>
          <w:sz w:val="24"/>
          <w:szCs w:val="24"/>
        </w:rPr>
        <w:t xml:space="preserve"> </w:t>
      </w:r>
      <w:hyperlink r:id="rId14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http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://</w:t>
        </w:r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www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greenzoom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ru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bookmarkEnd w:id="0"/>
      </w:hyperlink>
    </w:p>
    <w:p w:rsidR="00792ED3" w:rsidRPr="00E207AD" w:rsidRDefault="00792ED3" w:rsidP="00792ED3">
      <w:pPr>
        <w:widowControl w:val="0"/>
        <w:spacing w:before="8" w:after="0" w:line="240" w:lineRule="auto"/>
        <w:ind w:left="142"/>
        <w:rPr>
          <w:rFonts w:ascii="PF DinText Pro" w:eastAsia="Tahoma" w:hAnsi="PF DinText Pro"/>
          <w:b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1"/>
          <w:numId w:val="3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В</w:t>
      </w:r>
      <w:r w:rsidRPr="00E207AD">
        <w:rPr>
          <w:rFonts w:ascii="PF DinText Pro" w:eastAsia="Tahoma" w:hAnsi="PF DinText Pro"/>
          <w:spacing w:val="-19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рамках</w:t>
      </w:r>
      <w:r w:rsidRPr="00E207AD">
        <w:rPr>
          <w:rFonts w:ascii="PF DinText Pro" w:eastAsia="Tahoma" w:hAnsi="PF DinText Pro"/>
          <w:spacing w:val="-19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настоящей</w:t>
      </w:r>
      <w:r w:rsidRPr="00E207AD">
        <w:rPr>
          <w:rFonts w:ascii="PF DinText Pro" w:eastAsia="Tahoma" w:hAnsi="PF DinText Pro"/>
          <w:spacing w:val="-19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Политики</w:t>
      </w:r>
      <w:r w:rsidRPr="00E207AD">
        <w:rPr>
          <w:rFonts w:ascii="PF DinText Pro" w:eastAsia="Tahoma" w:hAnsi="PF DinText Pro"/>
          <w:spacing w:val="-19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под</w:t>
      </w:r>
      <w:r w:rsidRPr="00E207AD">
        <w:rPr>
          <w:rFonts w:ascii="PF DinText Pro" w:eastAsia="Tahoma" w:hAnsi="PF DinText Pro"/>
          <w:spacing w:val="-19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«персональной</w:t>
      </w:r>
      <w:r w:rsidRPr="00E207AD">
        <w:rPr>
          <w:rFonts w:ascii="PF DinText Pro" w:eastAsia="Tahoma" w:hAnsi="PF DinText Pro"/>
          <w:spacing w:val="-19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информацией</w:t>
      </w:r>
      <w:r w:rsidRPr="00E207AD">
        <w:rPr>
          <w:rFonts w:ascii="PF DinText Pro" w:eastAsia="Tahoma" w:hAnsi="PF DinText Pro"/>
          <w:spacing w:val="-19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пользователя»</w:t>
      </w:r>
      <w:r w:rsidRPr="00E207AD">
        <w:rPr>
          <w:rFonts w:ascii="PF DinText Pro" w:eastAsia="Tahoma" w:hAnsi="PF DinText Pro"/>
          <w:spacing w:val="-19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понимаются:</w:t>
      </w:r>
    </w:p>
    <w:p w:rsidR="00792ED3" w:rsidRPr="00E207AD" w:rsidRDefault="00792ED3" w:rsidP="00792ED3">
      <w:pPr>
        <w:widowControl w:val="0"/>
        <w:spacing w:before="6" w:after="0" w:line="240" w:lineRule="auto"/>
        <w:ind w:left="142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2"/>
          <w:numId w:val="37"/>
        </w:numPr>
        <w:tabs>
          <w:tab w:val="left" w:pos="711"/>
        </w:tabs>
        <w:spacing w:before="1" w:after="0" w:line="240" w:lineRule="auto"/>
        <w:ind w:left="142" w:right="205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Персональная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информация,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которую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пользователь своей волей и в своих интересах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предоставляет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о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себе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самостоятельно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при оставлении заявки, совершении покупки, </w:t>
      </w:r>
      <w:r w:rsidR="008C4DA4">
        <w:rPr>
          <w:rFonts w:ascii="PF DinText Pro" w:eastAsia="Tahoma" w:hAnsi="PF DinText Pro"/>
          <w:w w:val="105"/>
          <w:sz w:val="24"/>
          <w:szCs w:val="24"/>
        </w:rPr>
        <w:t xml:space="preserve">заключении договора,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регистрации (создании учётной записи) или в ином процессе использования</w:t>
      </w:r>
      <w:r w:rsidRPr="00E207AD">
        <w:rPr>
          <w:rFonts w:ascii="PF DinText Pro" w:eastAsia="Tahoma" w:hAnsi="PF DinText Pro"/>
          <w:spacing w:val="-37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сайта.</w:t>
      </w:r>
    </w:p>
    <w:p w:rsidR="00792ED3" w:rsidRPr="00E207AD" w:rsidRDefault="00792ED3" w:rsidP="00792ED3">
      <w:pPr>
        <w:widowControl w:val="0"/>
        <w:spacing w:before="5" w:after="0" w:line="240" w:lineRule="auto"/>
        <w:ind w:left="142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spacing w:after="0" w:line="240" w:lineRule="auto"/>
        <w:ind w:left="142" w:right="464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>1.1.2 Данные, которые автоматически передаются сайтом</w:t>
      </w:r>
      <w:r w:rsidR="00F57925">
        <w:rPr>
          <w:rFonts w:ascii="PF DinText Pro" w:eastAsia="Tahoma" w:hAnsi="PF DinText Pro"/>
          <w:sz w:val="24"/>
          <w:szCs w:val="24"/>
        </w:rPr>
        <w:t xml:space="preserve"> (платформой)</w:t>
      </w:r>
      <w:r w:rsidRPr="00E207AD">
        <w:rPr>
          <w:rFonts w:ascii="PF DinText Pro" w:eastAsia="Tahoma" w:hAnsi="PF DinText Pro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http</w:t>
      </w:r>
      <w:r w:rsidRPr="00E207AD">
        <w:rPr>
          <w:rFonts w:ascii="PF DinText Pro" w:eastAsia="Tahoma" w:hAnsi="PF DinText Pro"/>
          <w:sz w:val="24"/>
          <w:szCs w:val="24"/>
        </w:rPr>
        <w:t>://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www</w:t>
      </w:r>
      <w:r w:rsidRPr="00E207AD">
        <w:rPr>
          <w:rFonts w:ascii="PF DinText Pro" w:eastAsia="Tahoma" w:hAnsi="PF DinText Pro"/>
          <w:sz w:val="24"/>
          <w:szCs w:val="24"/>
        </w:rPr>
        <w:t>.</w:t>
      </w:r>
      <w:r w:rsidRPr="00E207AD">
        <w:rPr>
          <w:sz w:val="24"/>
          <w:szCs w:val="24"/>
        </w:rPr>
        <w:t xml:space="preserve"> 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greenzoom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ru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 xml:space="preserve"> в процессе его использования с помощью установленного на устройстве пользователя программного обеспечения, в том числе 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IP</w:t>
      </w:r>
      <w:r w:rsidRPr="00E207AD">
        <w:rPr>
          <w:rFonts w:ascii="PF DinText Pro" w:eastAsia="Tahoma" w:hAnsi="PF DinText Pro"/>
          <w:sz w:val="24"/>
          <w:szCs w:val="24"/>
        </w:rPr>
        <w:t xml:space="preserve">-адрес, информация из 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cookie</w:t>
      </w:r>
      <w:r w:rsidRPr="00E207AD">
        <w:rPr>
          <w:rFonts w:ascii="PF DinText Pro" w:eastAsia="Tahoma" w:hAnsi="PF DinText Pro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792ED3" w:rsidRPr="00E207AD" w:rsidRDefault="00792ED3" w:rsidP="00792ED3">
      <w:pPr>
        <w:widowControl w:val="0"/>
        <w:spacing w:before="5" w:after="0" w:line="240" w:lineRule="auto"/>
        <w:ind w:left="142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spacing w:after="0" w:line="240" w:lineRule="auto"/>
        <w:ind w:left="142" w:right="464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792ED3" w:rsidRPr="00E207AD" w:rsidRDefault="008C4DA4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>
        <w:rPr>
          <w:rFonts w:ascii="PF DinText Pro" w:eastAsia="Tahoma" w:hAnsi="PF DinText Pro"/>
          <w:sz w:val="24"/>
          <w:szCs w:val="24"/>
        </w:rPr>
        <w:t>И</w:t>
      </w:r>
      <w:r w:rsidR="00792ED3" w:rsidRPr="00E207AD">
        <w:rPr>
          <w:rFonts w:ascii="PF DinText Pro" w:eastAsia="Tahoma" w:hAnsi="PF DinText Pro"/>
          <w:sz w:val="24"/>
          <w:szCs w:val="24"/>
        </w:rPr>
        <w:t xml:space="preserve">мя </w:t>
      </w:r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>Фамилия</w:t>
      </w:r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>Электронная почта</w:t>
      </w:r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>Номер телефона</w:t>
      </w:r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>Должность</w:t>
      </w:r>
    </w:p>
    <w:p w:rsidR="00792ED3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 xml:space="preserve">Место работы/учебы </w:t>
      </w:r>
    </w:p>
    <w:p w:rsidR="00CB273E" w:rsidRDefault="008C4DA4" w:rsidP="008C4DA4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>
        <w:rPr>
          <w:rFonts w:ascii="PF DinText Pro" w:eastAsia="Tahoma" w:hAnsi="PF DinText Pro"/>
          <w:sz w:val="24"/>
          <w:szCs w:val="24"/>
        </w:rPr>
        <w:t>Д</w:t>
      </w:r>
      <w:r w:rsidRPr="008C4DA4">
        <w:rPr>
          <w:rFonts w:ascii="PF DinText Pro" w:eastAsia="Tahoma" w:hAnsi="PF DinText Pro"/>
          <w:sz w:val="24"/>
          <w:szCs w:val="24"/>
        </w:rPr>
        <w:t>анные об объектах недвижимости, включая: адрес места нахождения, наименование, данные о подрядных организациях, данные о представителях; проектные, инженерные, любы</w:t>
      </w:r>
      <w:r w:rsidR="00CB273E">
        <w:rPr>
          <w:rFonts w:ascii="PF DinText Pro" w:eastAsia="Tahoma" w:hAnsi="PF DinText Pro"/>
          <w:sz w:val="24"/>
          <w:szCs w:val="24"/>
        </w:rPr>
        <w:t>е иные технические данные; фото</w:t>
      </w:r>
    </w:p>
    <w:p w:rsidR="00CB273E" w:rsidRDefault="00CB273E" w:rsidP="008C4DA4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bookmarkStart w:id="1" w:name="_GoBack"/>
      <w:r>
        <w:rPr>
          <w:rFonts w:ascii="PF DinText Pro" w:eastAsia="Tahoma" w:hAnsi="PF DinText Pro"/>
          <w:sz w:val="24"/>
          <w:szCs w:val="24"/>
        </w:rPr>
        <w:t>Данные об организации заключающей договор/подающей заявку</w:t>
      </w:r>
    </w:p>
    <w:p w:rsidR="00CB273E" w:rsidRDefault="00CB273E" w:rsidP="008C4DA4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>
        <w:rPr>
          <w:rFonts w:ascii="PF DinText Pro" w:eastAsia="Tahoma" w:hAnsi="PF DinText Pro"/>
          <w:sz w:val="24"/>
          <w:szCs w:val="24"/>
        </w:rPr>
        <w:t xml:space="preserve">Паспортные данные при заключении договора с физическим лицом </w:t>
      </w:r>
    </w:p>
    <w:p w:rsidR="00792ED3" w:rsidRPr="008C4DA4" w:rsidRDefault="00CB273E" w:rsidP="008C4DA4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>
        <w:rPr>
          <w:rFonts w:ascii="PF DinText Pro" w:eastAsia="Tahoma" w:hAnsi="PF DinText Pro"/>
          <w:sz w:val="24"/>
          <w:szCs w:val="24"/>
        </w:rPr>
        <w:t xml:space="preserve">Данные других документов, удостоверяющих личность/ статус пользователя </w:t>
      </w:r>
      <w:r w:rsidR="008C4DA4" w:rsidRPr="008C4DA4">
        <w:rPr>
          <w:rFonts w:ascii="PF DinText Pro" w:eastAsia="Tahoma" w:hAnsi="PF DinText Pro"/>
          <w:sz w:val="24"/>
          <w:szCs w:val="24"/>
        </w:rPr>
        <w:t xml:space="preserve"> </w:t>
      </w:r>
    </w:p>
    <w:bookmarkEnd w:id="1"/>
    <w:p w:rsidR="00792ED3" w:rsidRPr="00E207AD" w:rsidRDefault="00792ED3" w:rsidP="00792ED3">
      <w:pPr>
        <w:widowControl w:val="0"/>
        <w:spacing w:after="0" w:line="240" w:lineRule="auto"/>
        <w:ind w:left="142" w:right="7006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1"/>
          <w:numId w:val="36"/>
        </w:numPr>
        <w:tabs>
          <w:tab w:val="left" w:pos="531"/>
        </w:tabs>
        <w:spacing w:before="58" w:after="0" w:line="240" w:lineRule="auto"/>
        <w:ind w:left="142" w:right="117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Настоящая</w:t>
      </w:r>
      <w:r w:rsidRPr="00E207AD">
        <w:rPr>
          <w:rFonts w:ascii="PF DinText Pro" w:eastAsia="Tahoma" w:hAnsi="PF DinText Pro"/>
          <w:spacing w:val="-2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Политика</w:t>
      </w:r>
      <w:r w:rsidRPr="00E207AD">
        <w:rPr>
          <w:rFonts w:ascii="PF DinText Pro" w:eastAsia="Tahoma" w:hAnsi="PF DinText Pro"/>
          <w:spacing w:val="-2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применима</w:t>
      </w:r>
      <w:r w:rsidRPr="00E207AD">
        <w:rPr>
          <w:rFonts w:ascii="PF DinText Pro" w:eastAsia="Tahoma" w:hAnsi="PF DinText Pro"/>
          <w:spacing w:val="-2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только</w:t>
      </w:r>
      <w:r w:rsidRPr="00E207AD">
        <w:rPr>
          <w:rFonts w:ascii="PF DinText Pro" w:eastAsia="Tahoma" w:hAnsi="PF DinText Pro"/>
          <w:spacing w:val="-2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к</w:t>
      </w:r>
      <w:r w:rsidRPr="00E207AD">
        <w:rPr>
          <w:rFonts w:ascii="PF DinText Pro" w:eastAsia="Tahoma" w:hAnsi="PF DinText Pro"/>
          <w:spacing w:val="-2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сайту</w:t>
      </w:r>
      <w:r w:rsidRPr="00E207AD">
        <w:rPr>
          <w:rFonts w:ascii="PF DinText Pro" w:eastAsia="Tahoma" w:hAnsi="PF DinText Pro"/>
          <w:spacing w:val="-2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http</w:t>
      </w:r>
      <w:r w:rsidRPr="00E207AD">
        <w:rPr>
          <w:rFonts w:ascii="PF DinText Pro" w:eastAsia="Tahoma" w:hAnsi="PF DinText Pro"/>
          <w:sz w:val="24"/>
          <w:szCs w:val="24"/>
        </w:rPr>
        <w:t>://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www</w:t>
      </w:r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greenzoom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ru</w:t>
      </w:r>
      <w:proofErr w:type="spellEnd"/>
      <w:r w:rsidRPr="00E207AD">
        <w:rPr>
          <w:rFonts w:ascii="PF DinText Pro" w:eastAsia="Tahoma" w:hAnsi="PF DinText Pro"/>
          <w:spacing w:val="-2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</w:t>
      </w:r>
      <w:r w:rsidRPr="00E207AD">
        <w:rPr>
          <w:rFonts w:ascii="PF DinText Pro" w:eastAsia="Tahoma" w:hAnsi="PF DinText Pro"/>
          <w:spacing w:val="-2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не</w:t>
      </w:r>
      <w:r w:rsidRPr="00E207AD">
        <w:rPr>
          <w:rFonts w:ascii="PF DinText Pro" w:eastAsia="Tahoma" w:hAnsi="PF DinText Pro"/>
          <w:spacing w:val="-2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контролирует</w:t>
      </w:r>
      <w:r w:rsidRPr="00E207AD">
        <w:rPr>
          <w:rFonts w:ascii="PF DinText Pro" w:eastAsia="Tahoma" w:hAnsi="PF DinText Pro"/>
          <w:spacing w:val="-2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</w:t>
      </w:r>
      <w:r w:rsidRPr="00E207AD">
        <w:rPr>
          <w:rFonts w:ascii="PF DinText Pro" w:eastAsia="Tahoma" w:hAnsi="PF DinText Pro"/>
          <w:spacing w:val="-2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не несет ответственность за сайты третьих лиц, на которые пользователь может перейти по ссылкам, доступным на сайте</w:t>
      </w:r>
      <w:r w:rsidR="00F57925">
        <w:rPr>
          <w:rFonts w:ascii="PF DinText Pro" w:eastAsia="Tahoma" w:hAnsi="PF DinText Pro"/>
          <w:w w:val="105"/>
          <w:sz w:val="24"/>
          <w:szCs w:val="24"/>
        </w:rPr>
        <w:t xml:space="preserve"> (платформе)</w:t>
      </w:r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 </w:t>
      </w:r>
      <w:hyperlink r:id="rId15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http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://</w:t>
        </w:r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www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greenzoom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ru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</w:hyperlink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 На таких сайтах у пользователя может собираться или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запрашиваться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иная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персональная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информация,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а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также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могут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совершаться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иные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действия.</w:t>
      </w:r>
    </w:p>
    <w:p w:rsidR="00792ED3" w:rsidRPr="00E207AD" w:rsidRDefault="00792ED3" w:rsidP="00792ED3">
      <w:pPr>
        <w:widowControl w:val="0"/>
        <w:spacing w:before="5" w:after="0" w:line="240" w:lineRule="auto"/>
        <w:ind w:left="142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1"/>
          <w:numId w:val="36"/>
        </w:numPr>
        <w:tabs>
          <w:tab w:val="left" w:pos="531"/>
        </w:tabs>
        <w:spacing w:before="58" w:after="0" w:line="240" w:lineRule="auto"/>
        <w:ind w:left="142" w:right="117" w:firstLine="0"/>
        <w:jc w:val="both"/>
        <w:rPr>
          <w:rFonts w:ascii="PF DinText Pro" w:eastAsia="Tahoma" w:hAnsi="PF DinText Pro"/>
          <w:w w:val="105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http</w:t>
      </w:r>
      <w:r w:rsidRPr="00E207AD">
        <w:rPr>
          <w:rFonts w:ascii="PF DinText Pro" w:eastAsia="Tahoma" w:hAnsi="PF DinText Pro"/>
          <w:sz w:val="24"/>
          <w:szCs w:val="24"/>
        </w:rPr>
        <w:t>://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www</w:t>
      </w:r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greenzoom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ru</w:t>
      </w:r>
      <w:proofErr w:type="spellEnd"/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792ED3" w:rsidRPr="00E207AD" w:rsidRDefault="00792ED3" w:rsidP="00792ED3">
      <w:pPr>
        <w:widowControl w:val="0"/>
        <w:tabs>
          <w:tab w:val="left" w:pos="531"/>
        </w:tabs>
        <w:spacing w:after="0" w:line="240" w:lineRule="auto"/>
        <w:ind w:left="142" w:right="800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0"/>
          <w:numId w:val="37"/>
        </w:numPr>
        <w:tabs>
          <w:tab w:val="left" w:pos="284"/>
        </w:tabs>
        <w:spacing w:before="41" w:after="0" w:line="240" w:lineRule="auto"/>
        <w:ind w:left="142" w:firstLine="0"/>
        <w:outlineLvl w:val="0"/>
        <w:rPr>
          <w:rFonts w:ascii="PF DinText Pro" w:eastAsia="Trebuchet MS" w:hAnsi="PF DinText Pro"/>
          <w:b/>
          <w:bCs/>
          <w:sz w:val="24"/>
          <w:szCs w:val="24"/>
        </w:rPr>
      </w:pPr>
      <w:bookmarkStart w:id="2" w:name="_Toc491700575"/>
      <w:r w:rsidRPr="00E207AD">
        <w:rPr>
          <w:rFonts w:ascii="PF DinText Pro" w:eastAsia="Trebuchet MS" w:hAnsi="PF DinText Pro"/>
          <w:b/>
          <w:bCs/>
          <w:w w:val="110"/>
          <w:sz w:val="24"/>
          <w:szCs w:val="24"/>
        </w:rPr>
        <w:t>Цели</w:t>
      </w:r>
      <w:r w:rsidRPr="00E207AD">
        <w:rPr>
          <w:rFonts w:ascii="PF DinText Pro" w:eastAsia="Trebuchet MS" w:hAnsi="PF DinText Pro"/>
          <w:b/>
          <w:bCs/>
          <w:spacing w:val="-34"/>
          <w:w w:val="110"/>
          <w:sz w:val="24"/>
          <w:szCs w:val="24"/>
        </w:rPr>
        <w:t xml:space="preserve"> </w:t>
      </w:r>
      <w:r w:rsidRPr="00E207AD">
        <w:rPr>
          <w:rFonts w:ascii="PF DinText Pro" w:eastAsia="Trebuchet MS" w:hAnsi="PF DinText Pro"/>
          <w:b/>
          <w:bCs/>
          <w:w w:val="110"/>
          <w:sz w:val="24"/>
          <w:szCs w:val="24"/>
        </w:rPr>
        <w:t>сбора</w:t>
      </w:r>
      <w:r w:rsidRPr="00E207AD">
        <w:rPr>
          <w:rFonts w:ascii="PF DinText Pro" w:eastAsia="Trebuchet MS" w:hAnsi="PF DinText Pro"/>
          <w:b/>
          <w:bCs/>
          <w:spacing w:val="-34"/>
          <w:w w:val="110"/>
          <w:sz w:val="24"/>
          <w:szCs w:val="24"/>
        </w:rPr>
        <w:t xml:space="preserve"> </w:t>
      </w:r>
      <w:r w:rsidRPr="00E207AD">
        <w:rPr>
          <w:rFonts w:ascii="PF DinText Pro" w:eastAsia="Trebuchet MS" w:hAnsi="PF DinText Pro"/>
          <w:b/>
          <w:bCs/>
          <w:w w:val="110"/>
          <w:sz w:val="24"/>
          <w:szCs w:val="24"/>
        </w:rPr>
        <w:t>и</w:t>
      </w:r>
      <w:r w:rsidRPr="00E207AD">
        <w:rPr>
          <w:rFonts w:ascii="PF DinText Pro" w:eastAsia="Trebuchet MS" w:hAnsi="PF DinText Pro"/>
          <w:b/>
          <w:bCs/>
          <w:spacing w:val="-34"/>
          <w:w w:val="110"/>
          <w:sz w:val="24"/>
          <w:szCs w:val="24"/>
        </w:rPr>
        <w:t xml:space="preserve"> </w:t>
      </w:r>
      <w:r w:rsidRPr="00E207AD">
        <w:rPr>
          <w:rFonts w:ascii="PF DinText Pro" w:eastAsia="Trebuchet MS" w:hAnsi="PF DinText Pro"/>
          <w:b/>
          <w:bCs/>
          <w:w w:val="110"/>
          <w:sz w:val="24"/>
          <w:szCs w:val="24"/>
        </w:rPr>
        <w:t>обработки</w:t>
      </w:r>
      <w:r w:rsidRPr="00E207AD">
        <w:rPr>
          <w:rFonts w:ascii="PF DinText Pro" w:eastAsia="Trebuchet MS" w:hAnsi="PF DinText Pro"/>
          <w:b/>
          <w:bCs/>
          <w:spacing w:val="-34"/>
          <w:w w:val="110"/>
          <w:sz w:val="24"/>
          <w:szCs w:val="24"/>
        </w:rPr>
        <w:t xml:space="preserve"> </w:t>
      </w:r>
      <w:r w:rsidRPr="00E207AD">
        <w:rPr>
          <w:rFonts w:ascii="PF DinText Pro" w:eastAsia="Trebuchet MS" w:hAnsi="PF DinText Pro"/>
          <w:b/>
          <w:bCs/>
          <w:w w:val="110"/>
          <w:sz w:val="24"/>
          <w:szCs w:val="24"/>
        </w:rPr>
        <w:t>персональной</w:t>
      </w:r>
      <w:r w:rsidRPr="00E207AD">
        <w:rPr>
          <w:rFonts w:ascii="PF DinText Pro" w:eastAsia="Trebuchet MS" w:hAnsi="PF DinText Pro"/>
          <w:b/>
          <w:bCs/>
          <w:spacing w:val="-34"/>
          <w:w w:val="110"/>
          <w:sz w:val="24"/>
          <w:szCs w:val="24"/>
        </w:rPr>
        <w:t xml:space="preserve"> </w:t>
      </w:r>
      <w:r w:rsidRPr="00E207AD">
        <w:rPr>
          <w:rFonts w:ascii="PF DinText Pro" w:eastAsia="Trebuchet MS" w:hAnsi="PF DinText Pro"/>
          <w:b/>
          <w:bCs/>
          <w:w w:val="110"/>
          <w:sz w:val="24"/>
          <w:szCs w:val="24"/>
        </w:rPr>
        <w:t>информации</w:t>
      </w:r>
      <w:r w:rsidRPr="00E207AD">
        <w:rPr>
          <w:rFonts w:ascii="PF DinText Pro" w:eastAsia="Trebuchet MS" w:hAnsi="PF DinText Pro"/>
          <w:b/>
          <w:bCs/>
          <w:spacing w:val="-34"/>
          <w:w w:val="110"/>
          <w:sz w:val="24"/>
          <w:szCs w:val="24"/>
        </w:rPr>
        <w:t xml:space="preserve"> </w:t>
      </w:r>
      <w:r w:rsidRPr="00E207AD">
        <w:rPr>
          <w:rFonts w:ascii="PF DinText Pro" w:eastAsia="Trebuchet MS" w:hAnsi="PF DinText Pro"/>
          <w:b/>
          <w:bCs/>
          <w:w w:val="110"/>
          <w:sz w:val="24"/>
          <w:szCs w:val="24"/>
        </w:rPr>
        <w:t>пользователей</w:t>
      </w:r>
      <w:bookmarkEnd w:id="2"/>
    </w:p>
    <w:p w:rsidR="00792ED3" w:rsidRPr="00E207AD" w:rsidRDefault="00792ED3" w:rsidP="00792ED3">
      <w:pPr>
        <w:widowControl w:val="0"/>
        <w:spacing w:after="0" w:line="240" w:lineRule="auto"/>
        <w:ind w:left="142"/>
        <w:rPr>
          <w:rFonts w:ascii="PF DinText Pro" w:eastAsia="Tahoma" w:hAnsi="PF DinText Pro"/>
          <w:b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1"/>
          <w:numId w:val="37"/>
        </w:numPr>
        <w:tabs>
          <w:tab w:val="left" w:pos="426"/>
        </w:tabs>
        <w:spacing w:before="179" w:after="0" w:line="240" w:lineRule="auto"/>
        <w:ind w:left="142" w:right="422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Сайт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собирает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хранит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только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те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персональные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данные,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которые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необходимы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для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оказания услуг и/или продаже товара и/или предоставления иных ценностей для посетителей сайта </w:t>
      </w:r>
      <w:r w:rsidR="00F57925">
        <w:rPr>
          <w:rFonts w:ascii="PF DinText Pro" w:eastAsia="Tahoma" w:hAnsi="PF DinText Pro"/>
          <w:w w:val="105"/>
          <w:sz w:val="24"/>
          <w:szCs w:val="24"/>
        </w:rPr>
        <w:t xml:space="preserve">(платформы) </w:t>
      </w:r>
      <w:hyperlink r:id="rId16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http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://</w:t>
        </w:r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www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greenzoom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ru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</w:hyperlink>
      <w:r w:rsidRPr="00E207AD">
        <w:rPr>
          <w:rFonts w:ascii="PF DinText Pro" w:eastAsia="Tahoma" w:hAnsi="PF DinText Pro"/>
          <w:sz w:val="24"/>
          <w:szCs w:val="24"/>
        </w:rPr>
        <w:t xml:space="preserve"> </w:t>
      </w:r>
    </w:p>
    <w:p w:rsidR="00792ED3" w:rsidRPr="00E207AD" w:rsidRDefault="00792ED3" w:rsidP="00792ED3">
      <w:pPr>
        <w:widowControl w:val="0"/>
        <w:spacing w:before="5" w:after="0" w:line="240" w:lineRule="auto"/>
        <w:ind w:left="142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1"/>
          <w:numId w:val="37"/>
        </w:numPr>
        <w:tabs>
          <w:tab w:val="left" w:pos="426"/>
        </w:tabs>
        <w:spacing w:before="179" w:after="0" w:line="240" w:lineRule="auto"/>
        <w:ind w:left="142" w:right="422" w:firstLine="0"/>
        <w:jc w:val="both"/>
        <w:rPr>
          <w:rFonts w:ascii="PF DinText Pro" w:eastAsia="Tahoma" w:hAnsi="PF DinText Pro"/>
          <w:w w:val="105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Персональную информацию пользователя можно использовать в следующих целях:</w:t>
      </w:r>
    </w:p>
    <w:p w:rsidR="00792ED3" w:rsidRPr="00E207AD" w:rsidRDefault="00792ED3" w:rsidP="00792ED3">
      <w:pPr>
        <w:widowControl w:val="0"/>
        <w:spacing w:before="6" w:after="0" w:line="240" w:lineRule="auto"/>
        <w:ind w:left="142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2"/>
          <w:numId w:val="35"/>
        </w:numPr>
        <w:tabs>
          <w:tab w:val="left" w:pos="651"/>
        </w:tabs>
        <w:spacing w:before="1" w:after="0" w:line="240" w:lineRule="auto"/>
        <w:ind w:left="142" w:right="757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Связь</w:t>
      </w:r>
      <w:r w:rsidRPr="00E207AD">
        <w:rPr>
          <w:rFonts w:ascii="PF DinText Pro" w:eastAsia="Tahoma" w:hAnsi="PF DinText Pro"/>
          <w:spacing w:val="-18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</w:t>
      </w:r>
      <w:r w:rsidRPr="00E207AD">
        <w:rPr>
          <w:rFonts w:ascii="PF DinText Pro" w:eastAsia="Tahoma" w:hAnsi="PF DinText Pro"/>
          <w:spacing w:val="-18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пользователем,</w:t>
      </w:r>
      <w:r w:rsidRPr="00E207AD">
        <w:rPr>
          <w:rFonts w:ascii="PF DinText Pro" w:eastAsia="Tahoma" w:hAnsi="PF DinText Pro"/>
          <w:spacing w:val="-18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в</w:t>
      </w:r>
      <w:r w:rsidRPr="00E207AD">
        <w:rPr>
          <w:rFonts w:ascii="PF DinText Pro" w:eastAsia="Tahoma" w:hAnsi="PF DinText Pro"/>
          <w:spacing w:val="-18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том</w:t>
      </w:r>
      <w:r w:rsidRPr="00E207AD">
        <w:rPr>
          <w:rFonts w:ascii="PF DinText Pro" w:eastAsia="Tahoma" w:hAnsi="PF DinText Pro"/>
          <w:spacing w:val="-18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числе</w:t>
      </w:r>
      <w:r w:rsidRPr="00E207AD">
        <w:rPr>
          <w:rFonts w:ascii="PF DinText Pro" w:eastAsia="Tahoma" w:hAnsi="PF DinText Pro"/>
          <w:spacing w:val="-18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направление</w:t>
      </w:r>
      <w:r w:rsidRPr="00E207AD">
        <w:rPr>
          <w:rFonts w:ascii="PF DinText Pro" w:eastAsia="Tahoma" w:hAnsi="PF DinText Pro"/>
          <w:spacing w:val="-18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уведомлений,</w:t>
      </w:r>
      <w:r w:rsidRPr="00E207AD">
        <w:rPr>
          <w:rFonts w:ascii="PF DinText Pro" w:eastAsia="Tahoma" w:hAnsi="PF DinText Pro"/>
          <w:spacing w:val="-18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запросов</w:t>
      </w:r>
      <w:r w:rsidRPr="00E207AD">
        <w:rPr>
          <w:rFonts w:ascii="PF DinText Pro" w:eastAsia="Tahoma" w:hAnsi="PF DinText Pro"/>
          <w:spacing w:val="-18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</w:t>
      </w:r>
      <w:r w:rsidRPr="00E207AD">
        <w:rPr>
          <w:rFonts w:ascii="PF DinText Pro" w:eastAsia="Tahoma" w:hAnsi="PF DinText Pro"/>
          <w:spacing w:val="-18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информации, касающихся использования сайта, оказания услуг, </w:t>
      </w:r>
      <w:r w:rsidR="008C4DA4">
        <w:rPr>
          <w:rFonts w:ascii="PF DinText Pro" w:eastAsia="Tahoma" w:hAnsi="PF DinText Pro"/>
          <w:w w:val="105"/>
          <w:sz w:val="24"/>
          <w:szCs w:val="24"/>
        </w:rPr>
        <w:t xml:space="preserve">продажи товаров,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а также обработка запросов и заявок от пользователя.</w:t>
      </w:r>
    </w:p>
    <w:p w:rsidR="00792ED3" w:rsidRPr="00E207AD" w:rsidRDefault="00792ED3" w:rsidP="00792ED3">
      <w:pPr>
        <w:widowControl w:val="0"/>
        <w:numPr>
          <w:ilvl w:val="2"/>
          <w:numId w:val="35"/>
        </w:numPr>
        <w:tabs>
          <w:tab w:val="left" w:pos="651"/>
        </w:tabs>
        <w:spacing w:before="1" w:after="0" w:line="240" w:lineRule="auto"/>
        <w:ind w:left="142" w:right="757" w:firstLine="0"/>
        <w:jc w:val="both"/>
        <w:rPr>
          <w:rFonts w:ascii="PF DinText Pro" w:eastAsia="Tahoma" w:hAnsi="PF DinText Pro"/>
          <w:w w:val="105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Улучшение качества сайта, удобства его использования, разработка новых товаров и услуг.</w:t>
      </w:r>
    </w:p>
    <w:p w:rsidR="00792ED3" w:rsidRPr="00E207AD" w:rsidRDefault="00792ED3" w:rsidP="00792ED3">
      <w:pPr>
        <w:widowControl w:val="0"/>
        <w:numPr>
          <w:ilvl w:val="2"/>
          <w:numId w:val="35"/>
        </w:numPr>
        <w:tabs>
          <w:tab w:val="left" w:pos="651"/>
        </w:tabs>
        <w:spacing w:before="1" w:after="0" w:line="240" w:lineRule="auto"/>
        <w:ind w:left="142" w:right="757" w:firstLine="0"/>
        <w:jc w:val="both"/>
        <w:rPr>
          <w:rFonts w:ascii="PF DinText Pro" w:eastAsia="Tahoma" w:hAnsi="PF DinText Pro"/>
          <w:w w:val="105"/>
          <w:sz w:val="24"/>
          <w:szCs w:val="24"/>
        </w:rPr>
      </w:pPr>
      <w:proofErr w:type="spellStart"/>
      <w:r w:rsidRPr="00E207AD">
        <w:rPr>
          <w:rFonts w:ascii="PF DinText Pro" w:eastAsia="Tahoma" w:hAnsi="PF DinText Pro"/>
          <w:w w:val="105"/>
          <w:sz w:val="24"/>
          <w:szCs w:val="24"/>
        </w:rPr>
        <w:t>Таргетирование</w:t>
      </w:r>
      <w:proofErr w:type="spellEnd"/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 рекламных материалов.</w:t>
      </w:r>
    </w:p>
    <w:p w:rsidR="00792ED3" w:rsidRPr="00E207AD" w:rsidRDefault="00792ED3" w:rsidP="00792ED3">
      <w:pPr>
        <w:widowControl w:val="0"/>
        <w:spacing w:before="5" w:after="0" w:line="240" w:lineRule="auto"/>
        <w:ind w:left="142"/>
        <w:rPr>
          <w:rFonts w:ascii="PF DinText Pro" w:eastAsia="Tahoma" w:hAnsi="PF DinText Pro"/>
          <w:sz w:val="24"/>
          <w:szCs w:val="24"/>
          <w:lang w:val="en-US"/>
        </w:rPr>
      </w:pPr>
    </w:p>
    <w:p w:rsidR="00792ED3" w:rsidRPr="00E207AD" w:rsidRDefault="00792ED3" w:rsidP="00792ED3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142" w:right="559" w:firstLine="0"/>
        <w:outlineLvl w:val="0"/>
        <w:rPr>
          <w:rFonts w:ascii="PF DinText Pro" w:eastAsia="Trebuchet MS" w:hAnsi="PF DinText Pro"/>
          <w:b/>
          <w:bCs/>
          <w:sz w:val="24"/>
          <w:szCs w:val="24"/>
        </w:rPr>
      </w:pPr>
      <w:bookmarkStart w:id="3" w:name="_Toc491700576"/>
      <w:r w:rsidRPr="00E207AD">
        <w:rPr>
          <w:rFonts w:ascii="PF DinText Pro" w:eastAsia="Trebuchet MS" w:hAnsi="PF DinText Pro"/>
          <w:b/>
          <w:bCs/>
          <w:w w:val="105"/>
          <w:sz w:val="24"/>
          <w:szCs w:val="24"/>
        </w:rPr>
        <w:t>Условия обработки персональной информации пользователя и её передачи третьим</w:t>
      </w:r>
      <w:r w:rsidRPr="00E207AD">
        <w:rPr>
          <w:rFonts w:ascii="PF DinText Pro" w:eastAsia="Trebuchet MS" w:hAnsi="PF DinText Pro"/>
          <w:b/>
          <w:bCs/>
          <w:spacing w:val="79"/>
          <w:w w:val="105"/>
          <w:sz w:val="24"/>
          <w:szCs w:val="24"/>
        </w:rPr>
        <w:t xml:space="preserve"> </w:t>
      </w:r>
      <w:r w:rsidRPr="00E207AD">
        <w:rPr>
          <w:rFonts w:ascii="PF DinText Pro" w:eastAsia="Trebuchet MS" w:hAnsi="PF DinText Pro"/>
          <w:b/>
          <w:bCs/>
          <w:w w:val="105"/>
          <w:sz w:val="24"/>
          <w:szCs w:val="24"/>
        </w:rPr>
        <w:t>лицам</w:t>
      </w:r>
      <w:bookmarkEnd w:id="3"/>
    </w:p>
    <w:p w:rsidR="00792ED3" w:rsidRPr="00E207AD" w:rsidRDefault="00792ED3" w:rsidP="00792ED3">
      <w:pPr>
        <w:widowControl w:val="0"/>
        <w:spacing w:before="8" w:after="0" w:line="240" w:lineRule="auto"/>
        <w:ind w:left="142"/>
        <w:rPr>
          <w:rFonts w:ascii="PF DinText Pro" w:eastAsia="Tahoma" w:hAnsi="PF DinText Pro"/>
          <w:b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1"/>
          <w:numId w:val="37"/>
        </w:numPr>
        <w:tabs>
          <w:tab w:val="left" w:pos="531"/>
        </w:tabs>
        <w:spacing w:after="0" w:line="240" w:lineRule="auto"/>
        <w:ind w:left="142" w:right="10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 xml:space="preserve">Сайт </w:t>
      </w:r>
      <w:r w:rsidR="00472303">
        <w:rPr>
          <w:rFonts w:ascii="PF DinText Pro" w:eastAsia="Tahoma" w:hAnsi="PF DinText Pro"/>
          <w:sz w:val="24"/>
          <w:szCs w:val="24"/>
        </w:rPr>
        <w:t xml:space="preserve">(платформа) 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http</w:t>
      </w:r>
      <w:r w:rsidRPr="00E207AD">
        <w:rPr>
          <w:rFonts w:ascii="PF DinText Pro" w:eastAsia="Tahoma" w:hAnsi="PF DinText Pro"/>
          <w:sz w:val="24"/>
          <w:szCs w:val="24"/>
        </w:rPr>
        <w:t>://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www</w:t>
      </w:r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greenzoom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ru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 xml:space="preserve"> хранит персональную информацию пользователей в соответствии </w:t>
      </w:r>
      <w:r w:rsidR="008C4DA4" w:rsidRPr="00E207AD">
        <w:rPr>
          <w:rFonts w:ascii="PF DinText Pro" w:eastAsia="Tahoma" w:hAnsi="PF DinText Pro"/>
          <w:sz w:val="24"/>
          <w:szCs w:val="24"/>
        </w:rPr>
        <w:t xml:space="preserve">с </w:t>
      </w:r>
      <w:proofErr w:type="gramStart"/>
      <w:r w:rsidR="008C4DA4" w:rsidRPr="00E207AD">
        <w:rPr>
          <w:rFonts w:ascii="PF DinText Pro" w:eastAsia="Tahoma" w:hAnsi="PF DinText Pro"/>
          <w:sz w:val="24"/>
          <w:szCs w:val="24"/>
        </w:rPr>
        <w:t>внутренними</w:t>
      </w:r>
      <w:r w:rsidRPr="00E207AD">
        <w:rPr>
          <w:rFonts w:ascii="PF DinText Pro" w:eastAsia="Tahoma" w:hAnsi="PF DinText Pro"/>
          <w:sz w:val="24"/>
          <w:szCs w:val="24"/>
        </w:rPr>
        <w:t xml:space="preserve">  регламентами</w:t>
      </w:r>
      <w:proofErr w:type="gramEnd"/>
      <w:r w:rsidRPr="00E207AD">
        <w:rPr>
          <w:rFonts w:ascii="PF DinText Pro" w:eastAsia="Tahoma" w:hAnsi="PF DinText Pro"/>
          <w:sz w:val="24"/>
          <w:szCs w:val="24"/>
        </w:rPr>
        <w:t xml:space="preserve">  конкретных</w:t>
      </w:r>
      <w:r w:rsidRPr="00E207AD">
        <w:rPr>
          <w:rFonts w:ascii="PF DinText Pro" w:eastAsia="Tahoma" w:hAnsi="PF DinText Pro"/>
          <w:spacing w:val="22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sz w:val="24"/>
          <w:szCs w:val="24"/>
        </w:rPr>
        <w:t>сервисов.</w:t>
      </w:r>
    </w:p>
    <w:p w:rsidR="00792ED3" w:rsidRPr="00E207AD" w:rsidRDefault="00792ED3" w:rsidP="00792ED3">
      <w:pPr>
        <w:widowControl w:val="0"/>
        <w:spacing w:before="5" w:after="0" w:line="240" w:lineRule="auto"/>
        <w:ind w:left="142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1"/>
          <w:numId w:val="37"/>
        </w:numPr>
        <w:tabs>
          <w:tab w:val="left" w:pos="531"/>
        </w:tabs>
        <w:spacing w:after="0" w:line="240" w:lineRule="auto"/>
        <w:ind w:left="142" w:right="10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 xml:space="preserve">В отношении персональной информации пользователя сохраняется ее конфиденциальность, кроме случаев добровольного предоставления пользователем </w:t>
      </w:r>
      <w:r w:rsidRPr="00E207AD">
        <w:rPr>
          <w:rFonts w:ascii="PF DinText Pro" w:eastAsia="Tahoma" w:hAnsi="PF DinText Pro"/>
          <w:sz w:val="24"/>
          <w:szCs w:val="24"/>
        </w:rPr>
        <w:lastRenderedPageBreak/>
        <w:t>информации о себе для общего доступа неограниченному кругу лиц.</w:t>
      </w:r>
    </w:p>
    <w:p w:rsidR="00792ED3" w:rsidRPr="00E207AD" w:rsidRDefault="00792ED3" w:rsidP="00792ED3">
      <w:pPr>
        <w:widowControl w:val="0"/>
        <w:spacing w:before="5" w:after="0" w:line="240" w:lineRule="auto"/>
        <w:ind w:left="142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1"/>
          <w:numId w:val="37"/>
        </w:numPr>
        <w:tabs>
          <w:tab w:val="left" w:pos="531"/>
        </w:tabs>
        <w:spacing w:after="0" w:line="240" w:lineRule="auto"/>
        <w:ind w:left="142" w:right="10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 xml:space="preserve">Сайт 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http</w:t>
      </w:r>
      <w:r w:rsidRPr="00E207AD">
        <w:rPr>
          <w:rFonts w:ascii="PF DinText Pro" w:eastAsia="Tahoma" w:hAnsi="PF DinText Pro"/>
          <w:sz w:val="24"/>
          <w:szCs w:val="24"/>
        </w:rPr>
        <w:t>://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www</w:t>
      </w:r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greenzoom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ru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 xml:space="preserve"> вправе передать персональную информацию пользователя третьим лицам в следующих случаях:</w:t>
      </w:r>
    </w:p>
    <w:p w:rsidR="00792ED3" w:rsidRPr="00E207AD" w:rsidRDefault="00792ED3" w:rsidP="00792ED3">
      <w:pPr>
        <w:widowControl w:val="0"/>
        <w:spacing w:before="5" w:after="0" w:line="240" w:lineRule="auto"/>
        <w:ind w:left="142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2"/>
          <w:numId w:val="37"/>
        </w:numPr>
        <w:tabs>
          <w:tab w:val="left" w:pos="709"/>
        </w:tabs>
        <w:spacing w:after="0" w:line="240" w:lineRule="auto"/>
        <w:ind w:left="142" w:right="522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Пользователь</w:t>
      </w:r>
      <w:r w:rsidRPr="00E207AD">
        <w:rPr>
          <w:rFonts w:ascii="PF DinText Pro" w:eastAsia="Tahoma" w:hAnsi="PF DinText Pro"/>
          <w:spacing w:val="-12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выразил</w:t>
      </w:r>
      <w:r w:rsidRPr="00E207AD">
        <w:rPr>
          <w:rFonts w:ascii="PF DinText Pro" w:eastAsia="Tahoma" w:hAnsi="PF DinText Pro"/>
          <w:spacing w:val="-12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свое</w:t>
      </w:r>
      <w:r w:rsidRPr="00E207AD">
        <w:rPr>
          <w:rFonts w:ascii="PF DinText Pro" w:eastAsia="Tahoma" w:hAnsi="PF DinText Pro"/>
          <w:spacing w:val="-12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согласие</w:t>
      </w:r>
      <w:r w:rsidRPr="00E207AD">
        <w:rPr>
          <w:rFonts w:ascii="PF DinText Pro" w:eastAsia="Tahoma" w:hAnsi="PF DinText Pro"/>
          <w:spacing w:val="-12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на</w:t>
      </w:r>
      <w:r w:rsidRPr="00E207AD">
        <w:rPr>
          <w:rFonts w:ascii="PF DinText Pro" w:eastAsia="Tahoma" w:hAnsi="PF DinText Pro"/>
          <w:spacing w:val="-12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такие</w:t>
      </w:r>
      <w:r w:rsidRPr="00E207AD">
        <w:rPr>
          <w:rFonts w:ascii="PF DinText Pro" w:eastAsia="Tahoma" w:hAnsi="PF DinText Pro"/>
          <w:spacing w:val="-12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действия,</w:t>
      </w:r>
      <w:r w:rsidRPr="00E207AD">
        <w:rPr>
          <w:rFonts w:ascii="PF DinText Pro" w:eastAsia="Tahoma" w:hAnsi="PF DinText Pro"/>
          <w:spacing w:val="-12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путем</w:t>
      </w:r>
      <w:r w:rsidRPr="00E207AD">
        <w:rPr>
          <w:rFonts w:ascii="PF DinText Pro" w:eastAsia="Tahoma" w:hAnsi="PF DinText Pro"/>
          <w:spacing w:val="-12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согласия,</w:t>
      </w:r>
      <w:r w:rsidRPr="00E207AD">
        <w:rPr>
          <w:rFonts w:ascii="PF DinText Pro" w:eastAsia="Tahoma" w:hAnsi="PF DinText Pro"/>
          <w:spacing w:val="-12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выразившегося</w:t>
      </w:r>
      <w:r w:rsidRPr="00E207AD">
        <w:rPr>
          <w:rFonts w:ascii="PF DinText Pro" w:eastAsia="Tahoma" w:hAnsi="PF DinText Pro"/>
          <w:spacing w:val="-12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в предоставлении таких</w:t>
      </w:r>
      <w:r w:rsidRPr="00E207AD">
        <w:rPr>
          <w:rFonts w:ascii="PF DinText Pro" w:eastAsia="Tahoma" w:hAnsi="PF DinText Pro"/>
          <w:spacing w:val="-15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данных;</w:t>
      </w:r>
    </w:p>
    <w:p w:rsidR="00792ED3" w:rsidRPr="00E207AD" w:rsidRDefault="00792ED3" w:rsidP="00792ED3">
      <w:pPr>
        <w:widowControl w:val="0"/>
        <w:spacing w:before="5" w:after="0" w:line="240" w:lineRule="auto"/>
        <w:ind w:left="142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2"/>
          <w:numId w:val="37"/>
        </w:numPr>
        <w:tabs>
          <w:tab w:val="left" w:pos="709"/>
        </w:tabs>
        <w:spacing w:after="0" w:line="240" w:lineRule="auto"/>
        <w:ind w:left="142" w:right="523" w:firstLine="0"/>
        <w:jc w:val="both"/>
        <w:rPr>
          <w:rFonts w:ascii="PF DinText Pro" w:eastAsia="Tahoma" w:hAnsi="PF DinText Pro"/>
          <w:w w:val="105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Передача необходима в рамках использования пользователем определенного сайта 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greenzoom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ru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либо для предоставления товаров и/или оказания услуги пользователю;</w:t>
      </w:r>
    </w:p>
    <w:p w:rsidR="00792ED3" w:rsidRPr="00E207AD" w:rsidRDefault="00792ED3" w:rsidP="00792ED3">
      <w:pPr>
        <w:widowControl w:val="0"/>
        <w:numPr>
          <w:ilvl w:val="2"/>
          <w:numId w:val="37"/>
        </w:numPr>
        <w:tabs>
          <w:tab w:val="left" w:pos="709"/>
        </w:tabs>
        <w:spacing w:after="0" w:line="240" w:lineRule="auto"/>
        <w:ind w:left="142" w:right="523" w:firstLine="0"/>
        <w:jc w:val="both"/>
        <w:rPr>
          <w:rFonts w:ascii="PF DinText Pro" w:eastAsia="Tahoma" w:hAnsi="PF DinText Pro"/>
          <w:w w:val="105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792ED3" w:rsidRPr="00E207AD" w:rsidRDefault="00792ED3" w:rsidP="00792ED3">
      <w:pPr>
        <w:widowControl w:val="0"/>
        <w:numPr>
          <w:ilvl w:val="2"/>
          <w:numId w:val="37"/>
        </w:numPr>
        <w:tabs>
          <w:tab w:val="left" w:pos="711"/>
        </w:tabs>
        <w:spacing w:after="0" w:line="240" w:lineRule="auto"/>
        <w:ind w:left="142" w:right="523" w:firstLine="0"/>
        <w:jc w:val="both"/>
        <w:rPr>
          <w:rFonts w:ascii="PF DinText Pro" w:eastAsia="Tahoma" w:hAnsi="PF DinText Pro"/>
          <w:w w:val="105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В целях обеспечения возможности защиты прав и законных интересов сайта 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http</w:t>
      </w:r>
      <w:r w:rsidRPr="00E207AD">
        <w:rPr>
          <w:rFonts w:ascii="PF DinText Pro" w:eastAsia="Tahoma" w:hAnsi="PF DinText Pro"/>
          <w:sz w:val="24"/>
          <w:szCs w:val="24"/>
        </w:rPr>
        <w:t>://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www</w:t>
      </w:r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greenzoom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ru</w:t>
      </w:r>
      <w:proofErr w:type="spellEnd"/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 или третьих лиц в случаях, когда пользователь нарушает </w:t>
      </w:r>
      <w:proofErr w:type="gramStart"/>
      <w:r w:rsidRPr="00E207AD">
        <w:rPr>
          <w:rFonts w:ascii="PF DinText Pro" w:eastAsia="Tahoma" w:hAnsi="PF DinText Pro"/>
          <w:w w:val="105"/>
          <w:sz w:val="24"/>
          <w:szCs w:val="24"/>
        </w:rPr>
        <w:t>Пользовательское  соглашение</w:t>
      </w:r>
      <w:proofErr w:type="gramEnd"/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  сайта </w:t>
      </w:r>
      <w:hyperlink r:id="rId17" w:history="1"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greenzoom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ru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</w:hyperlink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 </w:t>
      </w:r>
    </w:p>
    <w:p w:rsidR="00792ED3" w:rsidRPr="00E207AD" w:rsidRDefault="00792ED3" w:rsidP="00792ED3">
      <w:pPr>
        <w:widowControl w:val="0"/>
        <w:spacing w:before="5" w:after="0" w:line="240" w:lineRule="auto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1"/>
          <w:numId w:val="37"/>
        </w:numPr>
        <w:tabs>
          <w:tab w:val="left" w:pos="531"/>
        </w:tabs>
        <w:spacing w:after="0" w:line="240" w:lineRule="auto"/>
        <w:ind w:left="142" w:right="10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 xml:space="preserve">При обработке персональных данных пользователей сайт 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http</w:t>
      </w:r>
      <w:r w:rsidRPr="00E207AD">
        <w:rPr>
          <w:rFonts w:ascii="PF DinText Pro" w:eastAsia="Tahoma" w:hAnsi="PF DinText Pro"/>
          <w:sz w:val="24"/>
          <w:szCs w:val="24"/>
        </w:rPr>
        <w:t>://</w:t>
      </w:r>
      <w:r w:rsidRPr="00E207AD">
        <w:rPr>
          <w:rFonts w:ascii="PF DinText Pro" w:eastAsia="Tahoma" w:hAnsi="PF DinText Pro"/>
          <w:sz w:val="24"/>
          <w:szCs w:val="24"/>
          <w:lang w:val="en-US"/>
        </w:rPr>
        <w:t>www</w:t>
      </w:r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greenzoom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>.</w:t>
      </w:r>
      <w:proofErr w:type="spellStart"/>
      <w:r w:rsidRPr="00E207AD">
        <w:rPr>
          <w:rFonts w:ascii="PF DinText Pro" w:eastAsia="Tahoma" w:hAnsi="PF DinText Pro"/>
          <w:sz w:val="24"/>
          <w:szCs w:val="24"/>
          <w:lang w:val="en-US"/>
        </w:rPr>
        <w:t>ru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 xml:space="preserve"> руководствуется Федеральным законом РФ «О персональных данных».</w:t>
      </w:r>
    </w:p>
    <w:p w:rsidR="00792ED3" w:rsidRPr="00E207AD" w:rsidRDefault="00792ED3" w:rsidP="00792ED3">
      <w:pPr>
        <w:widowControl w:val="0"/>
        <w:spacing w:before="4" w:after="0" w:line="240" w:lineRule="auto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142" w:right="559" w:firstLine="0"/>
        <w:outlineLvl w:val="0"/>
        <w:rPr>
          <w:rFonts w:ascii="PF DinText Pro" w:eastAsia="Trebuchet MS" w:hAnsi="PF DinText Pro"/>
          <w:b/>
          <w:bCs/>
          <w:w w:val="105"/>
          <w:sz w:val="24"/>
          <w:szCs w:val="24"/>
        </w:rPr>
      </w:pPr>
      <w:bookmarkStart w:id="4" w:name="_Toc491700577"/>
      <w:r w:rsidRPr="00E207AD">
        <w:rPr>
          <w:rFonts w:ascii="PF DinText Pro" w:eastAsia="Trebuchet MS" w:hAnsi="PF DinText Pro"/>
          <w:b/>
          <w:bCs/>
          <w:w w:val="105"/>
          <w:sz w:val="24"/>
          <w:szCs w:val="24"/>
        </w:rPr>
        <w:t>Изменение пользователем персональной информации</w:t>
      </w:r>
      <w:bookmarkEnd w:id="4"/>
    </w:p>
    <w:p w:rsidR="00792ED3" w:rsidRPr="00E207AD" w:rsidRDefault="00792ED3" w:rsidP="00792ED3">
      <w:pPr>
        <w:widowControl w:val="0"/>
        <w:spacing w:after="0" w:line="240" w:lineRule="auto"/>
        <w:ind w:left="142"/>
        <w:rPr>
          <w:rFonts w:ascii="PF DinText Pro" w:eastAsia="Tahoma" w:hAnsi="PF DinText Pro"/>
          <w:b/>
          <w:sz w:val="24"/>
          <w:szCs w:val="24"/>
          <w:lang w:val="en-US"/>
        </w:rPr>
      </w:pPr>
    </w:p>
    <w:p w:rsidR="00792ED3" w:rsidRPr="00E207AD" w:rsidRDefault="00792ED3" w:rsidP="00792ED3">
      <w:pPr>
        <w:widowControl w:val="0"/>
        <w:numPr>
          <w:ilvl w:val="1"/>
          <w:numId w:val="37"/>
        </w:numPr>
        <w:tabs>
          <w:tab w:val="left" w:pos="531"/>
        </w:tabs>
        <w:spacing w:before="179" w:after="0" w:line="240" w:lineRule="auto"/>
        <w:ind w:left="142" w:right="546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Пользователь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может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в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любой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момент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изменить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(обновить,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дополнить)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предоставленную</w:t>
      </w:r>
      <w:r w:rsidRPr="00E207AD">
        <w:rPr>
          <w:rFonts w:ascii="PF DinText Pro" w:eastAsia="Tahoma" w:hAnsi="PF DinText Pro"/>
          <w:spacing w:val="-16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им персональную</w:t>
      </w:r>
      <w:r w:rsidRPr="00E207AD">
        <w:rPr>
          <w:rFonts w:ascii="PF DinText Pro" w:eastAsia="Tahoma" w:hAnsi="PF DinText Pro"/>
          <w:spacing w:val="-1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информацию</w:t>
      </w:r>
      <w:r w:rsidRPr="00E207AD">
        <w:rPr>
          <w:rFonts w:ascii="PF DinText Pro" w:eastAsia="Tahoma" w:hAnsi="PF DinText Pro"/>
          <w:spacing w:val="-1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или</w:t>
      </w:r>
      <w:r w:rsidRPr="00E207AD">
        <w:rPr>
          <w:rFonts w:ascii="PF DinText Pro" w:eastAsia="Tahoma" w:hAnsi="PF DinText Pro"/>
          <w:spacing w:val="-1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её</w:t>
      </w:r>
      <w:r w:rsidRPr="00E207AD">
        <w:rPr>
          <w:rFonts w:ascii="PF DinText Pro" w:eastAsia="Tahoma" w:hAnsi="PF DinText Pro"/>
          <w:spacing w:val="-1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часть,</w:t>
      </w:r>
      <w:r w:rsidRPr="00E207AD">
        <w:rPr>
          <w:rFonts w:ascii="PF DinText Pro" w:eastAsia="Tahoma" w:hAnsi="PF DinText Pro"/>
          <w:spacing w:val="-1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а</w:t>
      </w:r>
      <w:r w:rsidRPr="00E207AD">
        <w:rPr>
          <w:rFonts w:ascii="PF DinText Pro" w:eastAsia="Tahoma" w:hAnsi="PF DinText Pro"/>
          <w:spacing w:val="-1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также</w:t>
      </w:r>
      <w:r w:rsidRPr="00E207AD">
        <w:rPr>
          <w:rFonts w:ascii="PF DinText Pro" w:eastAsia="Tahoma" w:hAnsi="PF DinText Pro"/>
          <w:spacing w:val="-1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параметры</w:t>
      </w:r>
      <w:r w:rsidRPr="00E207AD">
        <w:rPr>
          <w:rFonts w:ascii="PF DinText Pro" w:eastAsia="Tahoma" w:hAnsi="PF DinText Pro"/>
          <w:spacing w:val="-1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её</w:t>
      </w:r>
      <w:r w:rsidRPr="00E207AD">
        <w:rPr>
          <w:rFonts w:ascii="PF DinText Pro" w:eastAsia="Tahoma" w:hAnsi="PF DinText Pro"/>
          <w:spacing w:val="-1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конфиденциальности,</w:t>
      </w:r>
      <w:r w:rsidRPr="00E207AD">
        <w:rPr>
          <w:rFonts w:ascii="PF DinText Pro" w:eastAsia="Tahoma" w:hAnsi="PF DinText Pro"/>
          <w:spacing w:val="-13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оставив заявление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в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адрес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администрации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сайта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следующим</w:t>
      </w:r>
      <w:r w:rsidRPr="00E207AD">
        <w:rPr>
          <w:rFonts w:ascii="PF DinText Pro" w:eastAsia="Tahoma" w:hAnsi="PF DinText Pro"/>
          <w:spacing w:val="-11"/>
          <w:w w:val="105"/>
          <w:sz w:val="24"/>
          <w:szCs w:val="24"/>
        </w:rPr>
        <w:t xml:space="preserve"> </w:t>
      </w:r>
      <w:r w:rsidRPr="00E207AD">
        <w:rPr>
          <w:rFonts w:ascii="PF DinText Pro" w:eastAsia="Tahoma" w:hAnsi="PF DinText Pro"/>
          <w:w w:val="105"/>
          <w:sz w:val="24"/>
          <w:szCs w:val="24"/>
        </w:rPr>
        <w:t>способом:</w:t>
      </w:r>
    </w:p>
    <w:p w:rsidR="00792ED3" w:rsidRPr="00E207AD" w:rsidRDefault="00792ED3" w:rsidP="00792ED3">
      <w:pPr>
        <w:widowControl w:val="0"/>
        <w:spacing w:before="5" w:after="0" w:line="240" w:lineRule="auto"/>
        <w:ind w:left="142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Style w:val="af1"/>
          <w:sz w:val="24"/>
          <w:szCs w:val="24"/>
          <w:lang w:val="en-US"/>
        </w:rPr>
      </w:pPr>
      <w:r w:rsidRPr="00E207AD">
        <w:rPr>
          <w:rFonts w:ascii="PF DinText Pro" w:eastAsia="Tahoma" w:hAnsi="PF DinText Pro"/>
          <w:sz w:val="24"/>
          <w:szCs w:val="24"/>
        </w:rPr>
        <w:t xml:space="preserve">Телефон: </w:t>
      </w:r>
      <w:hyperlink r:id="rId18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+7 (981) 735 96 00</w:t>
        </w:r>
      </w:hyperlink>
      <w:r w:rsidRPr="00E207AD">
        <w:rPr>
          <w:rStyle w:val="af1"/>
          <w:rFonts w:ascii="PF DinText Pro" w:eastAsia="Tahoma" w:hAnsi="PF DinText Pro"/>
          <w:sz w:val="24"/>
          <w:szCs w:val="24"/>
          <w:lang w:val="en-US"/>
        </w:rPr>
        <w:t xml:space="preserve"> </w:t>
      </w:r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  <w:lang w:val="en-US"/>
        </w:rPr>
      </w:pPr>
      <w:r w:rsidRPr="00E207AD">
        <w:rPr>
          <w:rFonts w:ascii="PF DinText Pro" w:eastAsia="Tahoma" w:hAnsi="PF DinText Pro"/>
          <w:sz w:val="24"/>
          <w:szCs w:val="24"/>
          <w:lang w:val="en-US"/>
        </w:rPr>
        <w:t xml:space="preserve">Email: </w:t>
      </w:r>
      <w:hyperlink r:id="rId19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info@niiurs.ru</w:t>
        </w:r>
      </w:hyperlink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 xml:space="preserve">Форма обратной связи: </w:t>
      </w:r>
      <w:hyperlink r:id="rId20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info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@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niiurs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ru</w:t>
        </w:r>
        <w:proofErr w:type="spellEnd"/>
      </w:hyperlink>
    </w:p>
    <w:p w:rsidR="00792ED3" w:rsidRPr="00E207AD" w:rsidRDefault="00792ED3" w:rsidP="00792ED3">
      <w:pPr>
        <w:widowControl w:val="0"/>
        <w:numPr>
          <w:ilvl w:val="1"/>
          <w:numId w:val="37"/>
        </w:numPr>
        <w:tabs>
          <w:tab w:val="left" w:pos="531"/>
        </w:tabs>
        <w:spacing w:before="179" w:after="0" w:line="240" w:lineRule="auto"/>
        <w:ind w:left="142" w:right="546" w:firstLine="0"/>
        <w:jc w:val="both"/>
        <w:rPr>
          <w:rFonts w:ascii="PF DinText Pro" w:eastAsia="Tahoma" w:hAnsi="PF DinText Pro"/>
          <w:w w:val="105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  <w:lang w:val="en-US"/>
        </w:rPr>
        <w:t>C</w:t>
      </w:r>
      <w:proofErr w:type="spellStart"/>
      <w:r w:rsidRPr="00E207AD">
        <w:rPr>
          <w:rFonts w:ascii="PF DinText Pro" w:eastAsia="Tahoma" w:hAnsi="PF DinText Pro"/>
          <w:w w:val="105"/>
          <w:sz w:val="24"/>
          <w:szCs w:val="24"/>
        </w:rPr>
        <w:t>огласие</w:t>
      </w:r>
      <w:proofErr w:type="spellEnd"/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 на обработку персональных данных может быть отозвано Пользователем в любой момент, путем предоставления в адрес администрации сайта письменного заявления, оформленного в соответствии с требованиями законодательства РФ по следующим адресам:</w:t>
      </w:r>
    </w:p>
    <w:p w:rsidR="00792ED3" w:rsidRPr="00E207AD" w:rsidRDefault="00792ED3" w:rsidP="00792ED3">
      <w:pPr>
        <w:widowControl w:val="0"/>
        <w:tabs>
          <w:tab w:val="left" w:pos="531"/>
        </w:tabs>
        <w:spacing w:before="179" w:after="0" w:line="240" w:lineRule="auto"/>
        <w:ind w:left="142" w:right="546"/>
        <w:jc w:val="both"/>
        <w:rPr>
          <w:rFonts w:ascii="PF DinText Pro" w:eastAsia="Tahoma" w:hAnsi="PF DinText Pro"/>
          <w:w w:val="105"/>
          <w:sz w:val="24"/>
          <w:szCs w:val="24"/>
        </w:rPr>
      </w:pPr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  <w:lang w:val="en-US"/>
        </w:rPr>
      </w:pPr>
      <w:r w:rsidRPr="00E207AD">
        <w:rPr>
          <w:rFonts w:ascii="PF DinText Pro" w:eastAsia="Tahoma" w:hAnsi="PF DinText Pro"/>
          <w:sz w:val="24"/>
          <w:szCs w:val="24"/>
          <w:lang w:val="en-US"/>
        </w:rPr>
        <w:t xml:space="preserve">Email: </w:t>
      </w:r>
      <w:hyperlink r:id="rId21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info@niiurs.ru</w:t>
        </w:r>
      </w:hyperlink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0" w:right="464" w:firstLine="142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 xml:space="preserve">Форма обратной связи: </w:t>
      </w:r>
      <w:hyperlink r:id="rId22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info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@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niiurs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ru</w:t>
        </w:r>
        <w:proofErr w:type="spellEnd"/>
      </w:hyperlink>
      <w:r w:rsidRPr="00E207AD">
        <w:rPr>
          <w:rFonts w:ascii="PF DinText Pro" w:eastAsia="Tahoma" w:hAnsi="PF DinText Pro"/>
          <w:sz w:val="24"/>
          <w:szCs w:val="24"/>
        </w:rPr>
        <w:t xml:space="preserve"> </w:t>
      </w:r>
    </w:p>
    <w:p w:rsidR="00792ED3" w:rsidRPr="00E207AD" w:rsidRDefault="00792ED3" w:rsidP="00792ED3">
      <w:pPr>
        <w:widowControl w:val="0"/>
        <w:spacing w:before="8" w:after="0" w:line="240" w:lineRule="auto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142" w:right="559" w:firstLine="0"/>
        <w:outlineLvl w:val="0"/>
        <w:rPr>
          <w:rFonts w:ascii="PF DinText Pro" w:eastAsia="Trebuchet MS" w:hAnsi="PF DinText Pro"/>
          <w:b/>
          <w:bCs/>
          <w:w w:val="105"/>
          <w:sz w:val="24"/>
          <w:szCs w:val="24"/>
        </w:rPr>
      </w:pPr>
      <w:bookmarkStart w:id="5" w:name="_Toc491700578"/>
      <w:r w:rsidRPr="00E207AD">
        <w:rPr>
          <w:rFonts w:ascii="PF DinText Pro" w:eastAsia="Trebuchet MS" w:hAnsi="PF DinText Pro"/>
          <w:b/>
          <w:bCs/>
          <w:w w:val="105"/>
          <w:sz w:val="24"/>
          <w:szCs w:val="24"/>
        </w:rPr>
        <w:t>Меры, применяемые для защиты персональной информации пользователей</w:t>
      </w:r>
      <w:bookmarkEnd w:id="5"/>
    </w:p>
    <w:p w:rsidR="00792ED3" w:rsidRPr="00E207AD" w:rsidRDefault="00792ED3" w:rsidP="00792ED3">
      <w:pPr>
        <w:widowControl w:val="0"/>
        <w:spacing w:before="8" w:after="0" w:line="240" w:lineRule="auto"/>
        <w:ind w:left="142"/>
        <w:rPr>
          <w:rFonts w:ascii="PF DinText Pro" w:eastAsia="Tahoma" w:hAnsi="PF DinText Pro"/>
          <w:b/>
          <w:sz w:val="24"/>
          <w:szCs w:val="24"/>
        </w:rPr>
      </w:pPr>
    </w:p>
    <w:p w:rsidR="00792ED3" w:rsidRPr="00E207AD" w:rsidRDefault="00792ED3" w:rsidP="00792ED3">
      <w:pPr>
        <w:pStyle w:val="af4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142" w:right="397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792ED3" w:rsidRPr="00E207AD" w:rsidRDefault="00792ED3" w:rsidP="00792ED3">
      <w:pPr>
        <w:widowControl w:val="0"/>
        <w:spacing w:before="4" w:after="0" w:line="240" w:lineRule="auto"/>
        <w:ind w:left="142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142" w:right="559" w:firstLine="0"/>
        <w:outlineLvl w:val="0"/>
        <w:rPr>
          <w:rFonts w:ascii="PF DinText Pro" w:eastAsia="Trebuchet MS" w:hAnsi="PF DinText Pro"/>
          <w:b/>
          <w:bCs/>
          <w:w w:val="105"/>
          <w:sz w:val="24"/>
          <w:szCs w:val="24"/>
        </w:rPr>
      </w:pPr>
      <w:bookmarkStart w:id="6" w:name="_Toc491700579"/>
      <w:r w:rsidRPr="00E207AD">
        <w:rPr>
          <w:rFonts w:ascii="PF DinText Pro" w:eastAsia="Trebuchet MS" w:hAnsi="PF DinText Pro"/>
          <w:b/>
          <w:bCs/>
          <w:w w:val="105"/>
          <w:sz w:val="24"/>
          <w:szCs w:val="24"/>
        </w:rPr>
        <w:t>Изменение Политики конфиденциальности. Применимое законодательство</w:t>
      </w:r>
      <w:bookmarkEnd w:id="6"/>
    </w:p>
    <w:p w:rsidR="00792ED3" w:rsidRPr="00E207AD" w:rsidRDefault="00792ED3" w:rsidP="00792ED3">
      <w:pPr>
        <w:widowControl w:val="0"/>
        <w:spacing w:before="8" w:after="0" w:line="240" w:lineRule="auto"/>
        <w:ind w:left="142"/>
        <w:rPr>
          <w:rFonts w:ascii="PF DinText Pro" w:eastAsia="Tahoma" w:hAnsi="PF DinText Pro"/>
          <w:b/>
          <w:sz w:val="24"/>
          <w:szCs w:val="24"/>
          <w:lang w:val="en-US"/>
        </w:rPr>
      </w:pPr>
    </w:p>
    <w:p w:rsidR="00792ED3" w:rsidRPr="00E207AD" w:rsidRDefault="00792ED3" w:rsidP="00792ED3">
      <w:pPr>
        <w:pStyle w:val="af4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142" w:right="397" w:firstLine="0"/>
        <w:jc w:val="both"/>
        <w:rPr>
          <w:rFonts w:ascii="PF DinText Pro" w:eastAsia="Tahoma" w:hAnsi="PF DinText Pro"/>
          <w:w w:val="105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 xml:space="preserve">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адресу: </w:t>
      </w:r>
      <w:hyperlink r:id="rId23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info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@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niiurs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ru</w:t>
        </w:r>
        <w:proofErr w:type="spellEnd"/>
      </w:hyperlink>
      <w:r w:rsidRPr="00E207AD">
        <w:rPr>
          <w:rFonts w:ascii="PF DinText Pro" w:eastAsia="Tahoma" w:hAnsi="PF DinText Pro"/>
          <w:sz w:val="24"/>
          <w:szCs w:val="24"/>
        </w:rPr>
        <w:t>.</w:t>
      </w:r>
    </w:p>
    <w:p w:rsidR="00792ED3" w:rsidRPr="00E207AD" w:rsidRDefault="00792ED3" w:rsidP="00792ED3">
      <w:pPr>
        <w:widowControl w:val="0"/>
        <w:spacing w:before="8" w:after="0" w:line="240" w:lineRule="auto"/>
        <w:ind w:left="142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pStyle w:val="af4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142" w:right="397" w:firstLine="0"/>
        <w:jc w:val="both"/>
        <w:rPr>
          <w:rFonts w:ascii="PF DinText Pro" w:eastAsia="Tahoma" w:hAnsi="PF DinText Pro"/>
          <w:w w:val="105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792ED3" w:rsidRPr="00E207AD" w:rsidRDefault="00792ED3" w:rsidP="00792ED3">
      <w:pPr>
        <w:widowControl w:val="0"/>
        <w:spacing w:before="4" w:after="0" w:line="240" w:lineRule="auto"/>
        <w:ind w:left="142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142" w:right="559" w:firstLine="0"/>
        <w:outlineLvl w:val="0"/>
        <w:rPr>
          <w:rFonts w:ascii="PF DinText Pro" w:eastAsia="Trebuchet MS" w:hAnsi="PF DinText Pro"/>
          <w:b/>
          <w:bCs/>
          <w:w w:val="105"/>
          <w:sz w:val="24"/>
          <w:szCs w:val="24"/>
        </w:rPr>
      </w:pPr>
      <w:bookmarkStart w:id="7" w:name="_Toc491700580"/>
      <w:r w:rsidRPr="00E207AD">
        <w:rPr>
          <w:rFonts w:ascii="PF DinText Pro" w:eastAsia="Trebuchet MS" w:hAnsi="PF DinText Pro"/>
          <w:b/>
          <w:bCs/>
          <w:w w:val="105"/>
          <w:sz w:val="24"/>
          <w:szCs w:val="24"/>
        </w:rPr>
        <w:t>Обратная связь. Вопросы и предложения</w:t>
      </w:r>
      <w:bookmarkEnd w:id="7"/>
    </w:p>
    <w:p w:rsidR="00792ED3" w:rsidRPr="00E207AD" w:rsidRDefault="00792ED3" w:rsidP="00792ED3">
      <w:pPr>
        <w:widowControl w:val="0"/>
        <w:spacing w:after="0" w:line="240" w:lineRule="auto"/>
        <w:ind w:left="142"/>
        <w:rPr>
          <w:rFonts w:ascii="PF DinText Pro" w:eastAsia="Tahoma" w:hAnsi="PF DinText Pro"/>
          <w:b/>
          <w:sz w:val="24"/>
          <w:szCs w:val="24"/>
          <w:lang w:val="en-US"/>
        </w:rPr>
      </w:pPr>
    </w:p>
    <w:p w:rsidR="00792ED3" w:rsidRPr="00E207AD" w:rsidRDefault="00792ED3" w:rsidP="00792ED3">
      <w:pPr>
        <w:pStyle w:val="af4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142" w:right="397" w:firstLine="0"/>
        <w:jc w:val="both"/>
        <w:rPr>
          <w:rFonts w:ascii="PF DinText Pro" w:eastAsia="Tahoma" w:hAnsi="PF DinText Pro"/>
          <w:w w:val="105"/>
          <w:sz w:val="24"/>
          <w:szCs w:val="24"/>
        </w:rPr>
      </w:pPr>
      <w:r w:rsidRPr="00E207AD">
        <w:rPr>
          <w:rFonts w:ascii="PF DinText Pro" w:eastAsia="Tahoma" w:hAnsi="PF DinText Pro"/>
          <w:w w:val="105"/>
          <w:sz w:val="24"/>
          <w:szCs w:val="24"/>
        </w:rPr>
        <w:t>Все предложения или вопросы по поводу настоящей Политики следует направлять следующим способом:</w:t>
      </w:r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 xml:space="preserve">Телефон: </w:t>
      </w:r>
      <w:hyperlink r:id="rId24" w:history="1">
        <w:r w:rsidRPr="00E207AD">
          <w:rPr>
            <w:rFonts w:ascii="PF DinText Pro" w:hAnsi="PF DinText Pro"/>
            <w:sz w:val="24"/>
            <w:szCs w:val="24"/>
          </w:rPr>
          <w:t>+7 (981) 735 96 00</w:t>
        </w:r>
      </w:hyperlink>
      <w:r w:rsidRPr="00E207AD">
        <w:rPr>
          <w:rFonts w:ascii="PF DinText Pro" w:hAnsi="PF DinText Pro"/>
          <w:sz w:val="24"/>
          <w:szCs w:val="24"/>
        </w:rPr>
        <w:t xml:space="preserve"> </w:t>
      </w:r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proofErr w:type="spellStart"/>
      <w:r w:rsidRPr="00E207AD">
        <w:rPr>
          <w:rFonts w:ascii="PF DinText Pro" w:eastAsia="Tahoma" w:hAnsi="PF DinText Pro"/>
          <w:sz w:val="24"/>
          <w:szCs w:val="24"/>
        </w:rPr>
        <w:t>Email</w:t>
      </w:r>
      <w:proofErr w:type="spellEnd"/>
      <w:r w:rsidRPr="00E207AD">
        <w:rPr>
          <w:rFonts w:ascii="PF DinText Pro" w:eastAsia="Tahoma" w:hAnsi="PF DinText Pro"/>
          <w:sz w:val="24"/>
          <w:szCs w:val="24"/>
        </w:rPr>
        <w:t xml:space="preserve">: </w:t>
      </w:r>
      <w:hyperlink r:id="rId25" w:history="1">
        <w:r w:rsidRPr="00E207AD">
          <w:rPr>
            <w:rFonts w:ascii="PF DinText Pro" w:hAnsi="PF DinText Pro"/>
            <w:sz w:val="24"/>
            <w:szCs w:val="24"/>
          </w:rPr>
          <w:t>info@niiurs.ru</w:t>
        </w:r>
      </w:hyperlink>
    </w:p>
    <w:p w:rsidR="00792ED3" w:rsidRPr="00E207AD" w:rsidRDefault="00792ED3" w:rsidP="00792ED3">
      <w:pPr>
        <w:pStyle w:val="af4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142" w:right="464" w:firstLine="0"/>
        <w:jc w:val="both"/>
        <w:rPr>
          <w:rFonts w:ascii="PF DinText Pro" w:eastAsia="Tahoma" w:hAnsi="PF DinText Pro"/>
          <w:sz w:val="24"/>
          <w:szCs w:val="24"/>
        </w:rPr>
      </w:pPr>
      <w:r w:rsidRPr="00E207AD">
        <w:rPr>
          <w:rFonts w:ascii="PF DinText Pro" w:eastAsia="Tahoma" w:hAnsi="PF DinText Pro"/>
          <w:sz w:val="24"/>
          <w:szCs w:val="24"/>
        </w:rPr>
        <w:t xml:space="preserve">Форма обратной связи: </w:t>
      </w:r>
      <w:hyperlink r:id="rId26" w:history="1"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info</w:t>
        </w:r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@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niiurs</w:t>
        </w:r>
        <w:proofErr w:type="spellEnd"/>
        <w:r w:rsidRPr="00E207AD">
          <w:rPr>
            <w:rStyle w:val="af1"/>
            <w:rFonts w:ascii="PF DinText Pro" w:eastAsia="Tahoma" w:hAnsi="PF DinText Pro"/>
            <w:sz w:val="24"/>
            <w:szCs w:val="24"/>
          </w:rPr>
          <w:t>.</w:t>
        </w:r>
        <w:proofErr w:type="spellStart"/>
        <w:r w:rsidRPr="00E207AD">
          <w:rPr>
            <w:rStyle w:val="af1"/>
            <w:rFonts w:ascii="PF DinText Pro" w:eastAsia="Tahoma" w:hAnsi="PF DinText Pro"/>
            <w:sz w:val="24"/>
            <w:szCs w:val="24"/>
            <w:lang w:val="en-US"/>
          </w:rPr>
          <w:t>ru</w:t>
        </w:r>
        <w:proofErr w:type="spellEnd"/>
      </w:hyperlink>
    </w:p>
    <w:p w:rsidR="00792ED3" w:rsidRPr="00E207AD" w:rsidRDefault="00792ED3" w:rsidP="00792ED3">
      <w:pPr>
        <w:widowControl w:val="0"/>
        <w:tabs>
          <w:tab w:val="left" w:pos="531"/>
        </w:tabs>
        <w:spacing w:before="179" w:after="0" w:line="240" w:lineRule="auto"/>
        <w:ind w:left="110" w:right="187"/>
        <w:jc w:val="both"/>
        <w:rPr>
          <w:rFonts w:ascii="PF DinText Pro" w:eastAsia="Tahoma" w:hAnsi="PF DinText Pro"/>
          <w:sz w:val="24"/>
          <w:szCs w:val="24"/>
        </w:rPr>
      </w:pPr>
    </w:p>
    <w:p w:rsidR="00792ED3" w:rsidRPr="00E207AD" w:rsidRDefault="00792ED3" w:rsidP="00792ED3">
      <w:pPr>
        <w:widowControl w:val="0"/>
        <w:spacing w:before="5" w:after="0" w:line="240" w:lineRule="auto"/>
        <w:jc w:val="both"/>
        <w:rPr>
          <w:rFonts w:ascii="PF DinText Pro" w:eastAsia="Tahoma" w:hAnsi="PF DinText Pro"/>
          <w:sz w:val="24"/>
          <w:szCs w:val="24"/>
        </w:rPr>
      </w:pPr>
    </w:p>
    <w:p w:rsidR="004418F4" w:rsidRPr="00E207AD" w:rsidRDefault="004418F4" w:rsidP="00792ED3">
      <w:pPr>
        <w:spacing w:after="0" w:line="360" w:lineRule="auto"/>
        <w:jc w:val="both"/>
        <w:rPr>
          <w:rFonts w:ascii="PF DinText Pro" w:hAnsi="PF DinText Pro"/>
          <w:sz w:val="24"/>
          <w:szCs w:val="24"/>
        </w:rPr>
      </w:pPr>
    </w:p>
    <w:sectPr w:rsidR="004418F4" w:rsidRPr="00E207AD" w:rsidSect="00014C73">
      <w:pgSz w:w="11906" w:h="16838" w:code="9"/>
      <w:pgMar w:top="2977" w:right="851" w:bottom="1701" w:left="1701" w:header="1134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02" w:rsidRDefault="00FF0D02" w:rsidP="0077019F">
      <w:pPr>
        <w:spacing w:after="0" w:line="240" w:lineRule="auto"/>
      </w:pPr>
      <w:r>
        <w:separator/>
      </w:r>
    </w:p>
  </w:endnote>
  <w:endnote w:type="continuationSeparator" w:id="0">
    <w:p w:rsidR="00FF0D02" w:rsidRDefault="00FF0D02" w:rsidP="0077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Text Pro">
    <w:panose1 w:val="02000506020000020004"/>
    <w:charset w:val="CC"/>
    <w:family w:val="auto"/>
    <w:pitch w:val="variable"/>
    <w:sig w:usb0="E00002BF" w:usb1="5000E0F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F Din Text Cond Pro XBlack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Text Pro Light">
    <w:panose1 w:val="02000506030000020004"/>
    <w:charset w:val="CC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8F" w:rsidRPr="00E36F3B" w:rsidRDefault="00B10B21">
    <w:pPr>
      <w:pStyle w:val="a7"/>
      <w:jc w:val="right"/>
      <w:rPr>
        <w:rFonts w:ascii="PF DinText Pro" w:hAnsi="PF DinText Pro"/>
      </w:rPr>
    </w:pPr>
    <w:r w:rsidRPr="00E36F3B">
      <w:rPr>
        <w:rFonts w:ascii="PF DinText Pro" w:hAnsi="PF DinText Pro"/>
      </w:rPr>
      <w:fldChar w:fldCharType="begin"/>
    </w:r>
    <w:r w:rsidR="00F3728F" w:rsidRPr="00E36F3B">
      <w:rPr>
        <w:rFonts w:ascii="PF DinText Pro" w:hAnsi="PF DinText Pro"/>
      </w:rPr>
      <w:instrText>PAGE   \* MERGEFORMAT</w:instrText>
    </w:r>
    <w:r w:rsidRPr="00E36F3B">
      <w:rPr>
        <w:rFonts w:ascii="PF DinText Pro" w:hAnsi="PF DinText Pro"/>
      </w:rPr>
      <w:fldChar w:fldCharType="separate"/>
    </w:r>
    <w:r w:rsidR="00CB273E">
      <w:rPr>
        <w:rFonts w:ascii="PF DinText Pro" w:hAnsi="PF DinText Pro"/>
        <w:noProof/>
      </w:rPr>
      <w:t>6</w:t>
    </w:r>
    <w:r w:rsidRPr="00E36F3B">
      <w:rPr>
        <w:rFonts w:ascii="PF DinText Pro" w:hAnsi="PF DinText Pro"/>
      </w:rPr>
      <w:fldChar w:fldCharType="end"/>
    </w:r>
  </w:p>
  <w:p w:rsidR="00F3728F" w:rsidRPr="00B22324" w:rsidRDefault="00F3728F" w:rsidP="009A7CDB">
    <w:pPr>
      <w:pStyle w:val="a7"/>
      <w:ind w:left="-1985"/>
      <w:rPr>
        <w:color w:val="8DBE2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59" w:rsidRPr="00AA67C9" w:rsidRDefault="00734059" w:rsidP="00AA67C9">
    <w:pPr>
      <w:pStyle w:val="a7"/>
      <w:jc w:val="center"/>
      <w:rPr>
        <w:rFonts w:ascii="PF DinText Pro" w:eastAsia="Times New Roman" w:hAnsi="PF DinText Pro"/>
        <w:b/>
        <w:color w:val="8DBE2E"/>
        <w:sz w:val="26"/>
        <w:szCs w:val="26"/>
      </w:rPr>
    </w:pPr>
    <w:r w:rsidRPr="00AA67C9">
      <w:rPr>
        <w:rFonts w:ascii="PF DinText Pro" w:eastAsia="Times New Roman" w:hAnsi="PF DinText Pro"/>
        <w:b/>
        <w:color w:val="8DBE2E"/>
        <w:sz w:val="26"/>
        <w:szCs w:val="26"/>
      </w:rPr>
      <w:t>НИИУРС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02" w:rsidRDefault="00FF0D02" w:rsidP="0077019F">
      <w:pPr>
        <w:spacing w:after="0" w:line="240" w:lineRule="auto"/>
      </w:pPr>
      <w:r>
        <w:separator/>
      </w:r>
    </w:p>
  </w:footnote>
  <w:footnote w:type="continuationSeparator" w:id="0">
    <w:p w:rsidR="00FF0D02" w:rsidRDefault="00FF0D02" w:rsidP="0077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8F" w:rsidRPr="00517387" w:rsidRDefault="007446A5" w:rsidP="00271502">
    <w:pPr>
      <w:pStyle w:val="a7"/>
      <w:spacing w:before="120"/>
      <w:ind w:left="708" w:right="2977"/>
      <w:rPr>
        <w:rFonts w:ascii="PF DinText Pro" w:eastAsia="Times New Roman" w:hAnsi="PF DinText Pro"/>
        <w:b/>
        <w:color w:val="8DBE2E"/>
        <w:sz w:val="26"/>
        <w:szCs w:val="26"/>
      </w:rPr>
    </w:pPr>
    <w:r>
      <w:rPr>
        <w:rFonts w:ascii="PF DinText Pro" w:eastAsia="Times New Roman" w:hAnsi="PF DinText Pro"/>
        <w:b/>
        <w:noProof/>
        <w:color w:val="8DBE2E"/>
        <w:sz w:val="26"/>
        <w:szCs w:val="26"/>
        <w:lang w:eastAsia="ru-R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6007735</wp:posOffset>
              </wp:positionH>
              <wp:positionV relativeFrom="paragraph">
                <wp:posOffset>-292100</wp:posOffset>
              </wp:positionV>
              <wp:extent cx="2482215" cy="353695"/>
              <wp:effectExtent l="0" t="0" r="0" b="825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2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28F" w:rsidRPr="00271502" w:rsidRDefault="00F3728F" w:rsidP="00271502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PF DinText Pro" w:eastAsia="Times New Roman" w:hAnsi="PF DinText Pro"/>
                              <w:b/>
                              <w:color w:val="8DBE2E"/>
                              <w:sz w:val="26"/>
                              <w:szCs w:val="2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73.05pt;margin-top:-23pt;width:195.45pt;height:27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" stroked="f">
              <v:textbox>
                <w:txbxContent>
                  <w:p w:rsidR="00F3728F" w:rsidRPr="00271502" w:rsidRDefault="00F3728F" w:rsidP="00271502">
                    <w:pPr>
                      <w:jc w:val="right"/>
                      <w:rPr>
                        <w:color w:val="FF0000"/>
                      </w:rPr>
                    </w:pPr>
                    <w:r>
                      <w:rPr>
                        <w:rFonts w:ascii="PF DinText Pro" w:eastAsia="Times New Roman" w:hAnsi="PF DinText Pro"/>
                        <w:b/>
                        <w:color w:val="8DBE2E"/>
                        <w:sz w:val="26"/>
                        <w:szCs w:val="26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728F">
      <w:rPr>
        <w:rFonts w:ascii="PF DinText Pro" w:eastAsia="Times New Roman" w:hAnsi="PF DinText Pro"/>
        <w:b/>
        <w:noProof/>
        <w:color w:val="8DBE2E"/>
        <w:sz w:val="26"/>
        <w:szCs w:val="26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-852150</wp:posOffset>
          </wp:positionH>
          <wp:positionV relativeFrom="paragraph">
            <wp:posOffset>-26035</wp:posOffset>
          </wp:positionV>
          <wp:extent cx="1038225" cy="752475"/>
          <wp:effectExtent l="0" t="0" r="0" b="0"/>
          <wp:wrapNone/>
          <wp:docPr id="7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728F" w:rsidRPr="00517387">
      <w:rPr>
        <w:rFonts w:ascii="PF DinText Pro" w:eastAsia="Times New Roman" w:hAnsi="PF DinText Pro"/>
        <w:b/>
        <w:color w:val="8DBE2E"/>
        <w:sz w:val="26"/>
        <w:szCs w:val="26"/>
      </w:rPr>
      <w:t>Профессиональны</w:t>
    </w:r>
    <w:r w:rsidR="00F3728F">
      <w:rPr>
        <w:rFonts w:ascii="PF DinText Pro" w:eastAsia="Times New Roman" w:hAnsi="PF DinText Pro"/>
        <w:b/>
        <w:color w:val="8DBE2E"/>
        <w:sz w:val="26"/>
        <w:szCs w:val="26"/>
      </w:rPr>
      <w:t>й подход к объекту недвижимости в области                         энергоэффе</w:t>
    </w:r>
    <w:r w:rsidR="00F3728F" w:rsidRPr="00517387">
      <w:rPr>
        <w:rFonts w:ascii="PF DinText Pro" w:eastAsia="Times New Roman" w:hAnsi="PF DinText Pro"/>
        <w:b/>
        <w:color w:val="8DBE2E"/>
        <w:sz w:val="26"/>
        <w:szCs w:val="26"/>
      </w:rPr>
      <w:t>ктивности и экологичности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C3" w:rsidRDefault="007446A5" w:rsidP="001207C3">
    <w:pPr>
      <w:pStyle w:val="a7"/>
      <w:spacing w:before="120"/>
      <w:ind w:left="708" w:right="2977"/>
      <w:rPr>
        <w:rFonts w:ascii="PF DinText Pro" w:eastAsia="Times New Roman" w:hAnsi="PF DinText Pro"/>
        <w:b/>
        <w:color w:val="8DBE2E"/>
        <w:sz w:val="26"/>
        <w:szCs w:val="26"/>
      </w:rPr>
    </w:pPr>
    <w:r>
      <w:rPr>
        <w:rFonts w:ascii="PF DinText Pro" w:eastAsia="Times New Roman" w:hAnsi="PF DinText Pro"/>
        <w:b/>
        <w:noProof/>
        <w:color w:val="8DBE2E"/>
        <w:sz w:val="26"/>
        <w:szCs w:val="26"/>
        <w:lang w:eastAsia="ru-RU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column">
                <wp:posOffset>6007735</wp:posOffset>
              </wp:positionH>
              <wp:positionV relativeFrom="paragraph">
                <wp:posOffset>-292100</wp:posOffset>
              </wp:positionV>
              <wp:extent cx="2482215" cy="353695"/>
              <wp:effectExtent l="0" t="0" r="0" b="825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2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7C3" w:rsidRPr="00271502" w:rsidRDefault="001207C3" w:rsidP="001207C3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PF DinText Pro" w:eastAsia="Times New Roman" w:hAnsi="PF DinText Pro"/>
                              <w:b/>
                              <w:color w:val="8DBE2E"/>
                              <w:sz w:val="26"/>
                              <w:szCs w:val="2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3.05pt;margin-top:-23pt;width:195.45pt;height:27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" stroked="f">
              <v:textbox>
                <w:txbxContent>
                  <w:p w:rsidR="001207C3" w:rsidRPr="00271502" w:rsidRDefault="001207C3" w:rsidP="001207C3">
                    <w:pPr>
                      <w:jc w:val="right"/>
                      <w:rPr>
                        <w:color w:val="FF0000"/>
                      </w:rPr>
                    </w:pPr>
                    <w:r>
                      <w:rPr>
                        <w:rFonts w:ascii="PF DinText Pro" w:eastAsia="Times New Roman" w:hAnsi="PF DinText Pro"/>
                        <w:b/>
                        <w:color w:val="8DBE2E"/>
                        <w:sz w:val="26"/>
                        <w:szCs w:val="26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07C3">
      <w:rPr>
        <w:rFonts w:ascii="PF DinText Pro" w:eastAsia="Times New Roman" w:hAnsi="PF DinText Pro"/>
        <w:b/>
        <w:noProof/>
        <w:color w:val="8DBE2E"/>
        <w:sz w:val="26"/>
        <w:szCs w:val="26"/>
        <w:lang w:eastAsia="ru-R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-852150</wp:posOffset>
          </wp:positionH>
          <wp:positionV relativeFrom="paragraph">
            <wp:posOffset>-26035</wp:posOffset>
          </wp:positionV>
          <wp:extent cx="1038225" cy="752475"/>
          <wp:effectExtent l="0" t="0" r="0" b="0"/>
          <wp:wrapNone/>
          <wp:docPr id="3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7C3" w:rsidRPr="00517387">
      <w:rPr>
        <w:rFonts w:ascii="PF DinText Pro" w:eastAsia="Times New Roman" w:hAnsi="PF DinText Pro"/>
        <w:b/>
        <w:color w:val="8DBE2E"/>
        <w:sz w:val="26"/>
        <w:szCs w:val="26"/>
      </w:rPr>
      <w:t>Профессиональны</w:t>
    </w:r>
    <w:r w:rsidR="001207C3">
      <w:rPr>
        <w:rFonts w:ascii="PF DinText Pro" w:eastAsia="Times New Roman" w:hAnsi="PF DinText Pro"/>
        <w:b/>
        <w:color w:val="8DBE2E"/>
        <w:sz w:val="26"/>
        <w:szCs w:val="26"/>
      </w:rPr>
      <w:t>й подход к объекту недвижимости в области                         энергоэффе</w:t>
    </w:r>
    <w:r w:rsidR="001207C3" w:rsidRPr="00517387">
      <w:rPr>
        <w:rFonts w:ascii="PF DinText Pro" w:eastAsia="Times New Roman" w:hAnsi="PF DinText Pro"/>
        <w:b/>
        <w:color w:val="8DBE2E"/>
        <w:sz w:val="26"/>
        <w:szCs w:val="26"/>
      </w:rPr>
      <w:t>ктивности и экологичности</w:t>
    </w:r>
  </w:p>
  <w:p w:rsidR="007446A5" w:rsidRDefault="007446A5" w:rsidP="001207C3">
    <w:pPr>
      <w:pStyle w:val="a7"/>
      <w:spacing w:before="120"/>
      <w:ind w:left="708" w:right="2977"/>
      <w:rPr>
        <w:rFonts w:ascii="PF DinText Pro" w:eastAsia="Times New Roman" w:hAnsi="PF DinText Pro"/>
        <w:b/>
        <w:color w:val="8DBE2E"/>
        <w:sz w:val="26"/>
        <w:szCs w:val="26"/>
      </w:rPr>
    </w:pPr>
  </w:p>
  <w:p w:rsidR="007446A5" w:rsidRPr="00517387" w:rsidRDefault="007446A5" w:rsidP="001207C3">
    <w:pPr>
      <w:pStyle w:val="a7"/>
      <w:spacing w:before="120"/>
      <w:ind w:left="708" w:right="2977"/>
      <w:rPr>
        <w:rFonts w:ascii="PF DinText Pro" w:eastAsia="Times New Roman" w:hAnsi="PF DinText Pro"/>
        <w:b/>
        <w:color w:val="8DBE2E"/>
        <w:sz w:val="26"/>
        <w:szCs w:val="26"/>
      </w:rPr>
    </w:pPr>
    <w:r>
      <w:rPr>
        <w:rFonts w:ascii="PF DinText Pro" w:eastAsia="Times New Roman" w:hAnsi="PF DinText Pro"/>
        <w:b/>
        <w:color w:val="8DBE2E"/>
        <w:sz w:val="26"/>
        <w:szCs w:val="26"/>
      </w:rPr>
      <w:t xml:space="preserve">Версия 1. </w:t>
    </w:r>
    <w:r w:rsidR="008C4DA4">
      <w:rPr>
        <w:rFonts w:ascii="PF DinText Pro" w:eastAsia="Times New Roman" w:hAnsi="PF DinText Pro"/>
        <w:b/>
        <w:color w:val="8DBE2E"/>
        <w:sz w:val="26"/>
        <w:szCs w:val="26"/>
      </w:rPr>
      <w:t>Июнь</w:t>
    </w:r>
    <w:r>
      <w:rPr>
        <w:rFonts w:ascii="PF DinText Pro" w:eastAsia="Times New Roman" w:hAnsi="PF DinText Pro"/>
        <w:b/>
        <w:color w:val="8DBE2E"/>
        <w:sz w:val="26"/>
        <w:szCs w:val="26"/>
      </w:rPr>
      <w:t xml:space="preserve"> 201</w:t>
    </w:r>
    <w:r w:rsidR="00792ED3">
      <w:rPr>
        <w:rFonts w:ascii="PF DinText Pro" w:eastAsia="Times New Roman" w:hAnsi="PF DinText Pro"/>
        <w:b/>
        <w:color w:val="8DBE2E"/>
        <w:sz w:val="26"/>
        <w:szCs w:val="26"/>
        <w:lang w:val="en-US"/>
      </w:rPr>
      <w:t>7</w:t>
    </w:r>
    <w:r>
      <w:rPr>
        <w:rFonts w:ascii="PF DinText Pro" w:eastAsia="Times New Roman" w:hAnsi="PF DinText Pro"/>
        <w:b/>
        <w:color w:val="8DBE2E"/>
        <w:sz w:val="26"/>
        <w:szCs w:val="26"/>
      </w:rPr>
      <w:t xml:space="preserve"> г. </w:t>
    </w:r>
  </w:p>
  <w:p w:rsidR="001207C3" w:rsidRDefault="001207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08E"/>
    <w:multiLevelType w:val="hybridMultilevel"/>
    <w:tmpl w:val="6AB0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CD4"/>
    <w:multiLevelType w:val="hybridMultilevel"/>
    <w:tmpl w:val="60BE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704"/>
    <w:multiLevelType w:val="hybridMultilevel"/>
    <w:tmpl w:val="072A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10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B4156"/>
    <w:multiLevelType w:val="hybridMultilevel"/>
    <w:tmpl w:val="ED12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07E2"/>
    <w:multiLevelType w:val="hybridMultilevel"/>
    <w:tmpl w:val="831A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06D5E"/>
    <w:multiLevelType w:val="hybridMultilevel"/>
    <w:tmpl w:val="39DC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B600B"/>
    <w:multiLevelType w:val="hybridMultilevel"/>
    <w:tmpl w:val="B658F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9D5628"/>
    <w:multiLevelType w:val="hybridMultilevel"/>
    <w:tmpl w:val="05F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770A2"/>
    <w:multiLevelType w:val="hybridMultilevel"/>
    <w:tmpl w:val="6F467182"/>
    <w:lvl w:ilvl="0" w:tplc="4F70E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130FD"/>
    <w:multiLevelType w:val="hybridMultilevel"/>
    <w:tmpl w:val="0930B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173F"/>
    <w:multiLevelType w:val="hybridMultilevel"/>
    <w:tmpl w:val="4938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F772D"/>
    <w:multiLevelType w:val="hybridMultilevel"/>
    <w:tmpl w:val="FA88C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6664123"/>
    <w:multiLevelType w:val="hybridMultilevel"/>
    <w:tmpl w:val="5480388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E0167E"/>
    <w:multiLevelType w:val="multilevel"/>
    <w:tmpl w:val="082CDDBE"/>
    <w:lvl w:ilvl="0">
      <w:start w:val="1"/>
      <w:numFmt w:val="decimal"/>
      <w:lvlText w:val="%1."/>
      <w:lvlJc w:val="left"/>
      <w:pPr>
        <w:ind w:left="110" w:hanging="346"/>
      </w:pPr>
      <w:rPr>
        <w:rFonts w:ascii="PF DinText Pro" w:eastAsia="Trebuchet MS" w:hAnsi="PF DinText Pro" w:cs="Times New Roman" w:hint="default"/>
        <w:b/>
        <w:bCs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PF DinText Pro" w:eastAsia="Tahoma" w:hAnsi="PF DinText Pro" w:cs="Times New Roman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PF DinText Pro" w:eastAsia="Tahoma" w:hAnsi="PF DinText Pro" w:cs="Times New Roman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27" w:hanging="601"/>
      </w:pPr>
      <w:rPr>
        <w:rFonts w:hint="default"/>
      </w:rPr>
    </w:lvl>
    <w:lvl w:ilvl="4">
      <w:numFmt w:val="bullet"/>
      <w:lvlText w:val="•"/>
      <w:lvlJc w:val="left"/>
      <w:pPr>
        <w:ind w:left="3821" w:hanging="601"/>
      </w:pPr>
      <w:rPr>
        <w:rFonts w:hint="default"/>
      </w:rPr>
    </w:lvl>
    <w:lvl w:ilvl="5">
      <w:numFmt w:val="bullet"/>
      <w:lvlText w:val="•"/>
      <w:lvlJc w:val="left"/>
      <w:pPr>
        <w:ind w:left="4915" w:hanging="601"/>
      </w:pPr>
      <w:rPr>
        <w:rFonts w:hint="default"/>
      </w:rPr>
    </w:lvl>
    <w:lvl w:ilvl="6">
      <w:numFmt w:val="bullet"/>
      <w:lvlText w:val="•"/>
      <w:lvlJc w:val="left"/>
      <w:pPr>
        <w:ind w:left="6009" w:hanging="601"/>
      </w:pPr>
      <w:rPr>
        <w:rFonts w:hint="default"/>
      </w:rPr>
    </w:lvl>
    <w:lvl w:ilvl="7">
      <w:numFmt w:val="bullet"/>
      <w:lvlText w:val="•"/>
      <w:lvlJc w:val="left"/>
      <w:pPr>
        <w:ind w:left="7103" w:hanging="601"/>
      </w:pPr>
      <w:rPr>
        <w:rFonts w:hint="default"/>
      </w:rPr>
    </w:lvl>
    <w:lvl w:ilvl="8">
      <w:numFmt w:val="bullet"/>
      <w:lvlText w:val="•"/>
      <w:lvlJc w:val="left"/>
      <w:pPr>
        <w:ind w:left="8197" w:hanging="601"/>
      </w:pPr>
      <w:rPr>
        <w:rFonts w:hint="default"/>
      </w:rPr>
    </w:lvl>
  </w:abstractNum>
  <w:abstractNum w:abstractNumId="15" w15:restartNumberingAfterBreak="0">
    <w:nsid w:val="2F3E213F"/>
    <w:multiLevelType w:val="hybridMultilevel"/>
    <w:tmpl w:val="CA4C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B76CA"/>
    <w:multiLevelType w:val="hybridMultilevel"/>
    <w:tmpl w:val="4938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65C73"/>
    <w:multiLevelType w:val="hybridMultilevel"/>
    <w:tmpl w:val="F0DC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922DF"/>
    <w:multiLevelType w:val="multilevel"/>
    <w:tmpl w:val="4136069E"/>
    <w:lvl w:ilvl="0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421"/>
      </w:pPr>
      <w:rPr>
        <w:rFonts w:ascii="PF DinText Pro" w:eastAsia="Tahoma" w:hAnsi="PF DinText Pro" w:cs="Times New Roman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2181" w:hanging="421"/>
      </w:pPr>
      <w:rPr>
        <w:rFonts w:hint="default"/>
      </w:rPr>
    </w:lvl>
    <w:lvl w:ilvl="3">
      <w:numFmt w:val="bullet"/>
      <w:lvlText w:val="•"/>
      <w:lvlJc w:val="left"/>
      <w:pPr>
        <w:ind w:left="3211" w:hanging="421"/>
      </w:pPr>
      <w:rPr>
        <w:rFonts w:hint="default"/>
      </w:rPr>
    </w:lvl>
    <w:lvl w:ilvl="4">
      <w:numFmt w:val="bullet"/>
      <w:lvlText w:val="•"/>
      <w:lvlJc w:val="left"/>
      <w:pPr>
        <w:ind w:left="4242" w:hanging="421"/>
      </w:pPr>
      <w:rPr>
        <w:rFonts w:hint="default"/>
      </w:rPr>
    </w:lvl>
    <w:lvl w:ilvl="5">
      <w:numFmt w:val="bullet"/>
      <w:lvlText w:val="•"/>
      <w:lvlJc w:val="left"/>
      <w:pPr>
        <w:ind w:left="5272" w:hanging="421"/>
      </w:pPr>
      <w:rPr>
        <w:rFonts w:hint="default"/>
      </w:rPr>
    </w:lvl>
    <w:lvl w:ilvl="6">
      <w:numFmt w:val="bullet"/>
      <w:lvlText w:val="•"/>
      <w:lvlJc w:val="left"/>
      <w:pPr>
        <w:ind w:left="6303" w:hanging="421"/>
      </w:pPr>
      <w:rPr>
        <w:rFonts w:hint="default"/>
      </w:rPr>
    </w:lvl>
    <w:lvl w:ilvl="7">
      <w:numFmt w:val="bullet"/>
      <w:lvlText w:val="•"/>
      <w:lvlJc w:val="left"/>
      <w:pPr>
        <w:ind w:left="7333" w:hanging="421"/>
      </w:pPr>
      <w:rPr>
        <w:rFonts w:hint="default"/>
      </w:rPr>
    </w:lvl>
    <w:lvl w:ilvl="8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19" w15:restartNumberingAfterBreak="0">
    <w:nsid w:val="47DA416A"/>
    <w:multiLevelType w:val="hybridMultilevel"/>
    <w:tmpl w:val="6ACC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9AA"/>
    <w:multiLevelType w:val="multilevel"/>
    <w:tmpl w:val="C7EEA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DFE6171"/>
    <w:multiLevelType w:val="hybridMultilevel"/>
    <w:tmpl w:val="03FA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007D7"/>
    <w:multiLevelType w:val="hybridMultilevel"/>
    <w:tmpl w:val="C974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3F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406921"/>
    <w:multiLevelType w:val="hybridMultilevel"/>
    <w:tmpl w:val="0422DED6"/>
    <w:lvl w:ilvl="0" w:tplc="5C38504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073E"/>
    <w:multiLevelType w:val="hybridMultilevel"/>
    <w:tmpl w:val="67ACA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D1BDA"/>
    <w:multiLevelType w:val="hybridMultilevel"/>
    <w:tmpl w:val="51DC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35633"/>
    <w:multiLevelType w:val="hybridMultilevel"/>
    <w:tmpl w:val="EB7CA7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A6E99"/>
    <w:multiLevelType w:val="hybridMultilevel"/>
    <w:tmpl w:val="8072F45C"/>
    <w:lvl w:ilvl="0" w:tplc="FC3E6B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0ACD"/>
    <w:multiLevelType w:val="hybridMultilevel"/>
    <w:tmpl w:val="067C3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3D35D06"/>
    <w:multiLevelType w:val="hybridMultilevel"/>
    <w:tmpl w:val="364C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E267A"/>
    <w:multiLevelType w:val="hybridMultilevel"/>
    <w:tmpl w:val="5DEA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866D0"/>
    <w:multiLevelType w:val="hybridMultilevel"/>
    <w:tmpl w:val="C1348466"/>
    <w:lvl w:ilvl="0" w:tplc="0419000B">
      <w:start w:val="1"/>
      <w:numFmt w:val="bullet"/>
      <w:lvlText w:val=""/>
      <w:lvlJc w:val="left"/>
      <w:pPr>
        <w:ind w:left="1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33" w15:restartNumberingAfterBreak="0">
    <w:nsid w:val="69E8262F"/>
    <w:multiLevelType w:val="multilevel"/>
    <w:tmpl w:val="4ADADB6C"/>
    <w:lvl w:ilvl="0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54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" w:hanging="541"/>
      </w:pPr>
      <w:rPr>
        <w:rFonts w:ascii="PF DinText Pro" w:eastAsia="Tahoma" w:hAnsi="PF DinText Pro" w:cs="Times New Roman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3199" w:hanging="541"/>
      </w:pPr>
      <w:rPr>
        <w:rFonts w:hint="default"/>
      </w:rPr>
    </w:lvl>
    <w:lvl w:ilvl="4">
      <w:numFmt w:val="bullet"/>
      <w:lvlText w:val="•"/>
      <w:lvlJc w:val="left"/>
      <w:pPr>
        <w:ind w:left="4226" w:hanging="541"/>
      </w:pPr>
      <w:rPr>
        <w:rFonts w:hint="default"/>
      </w:rPr>
    </w:lvl>
    <w:lvl w:ilvl="5">
      <w:numFmt w:val="bullet"/>
      <w:lvlText w:val="•"/>
      <w:lvlJc w:val="left"/>
      <w:pPr>
        <w:ind w:left="5252" w:hanging="541"/>
      </w:pPr>
      <w:rPr>
        <w:rFonts w:hint="default"/>
      </w:rPr>
    </w:lvl>
    <w:lvl w:ilvl="6">
      <w:numFmt w:val="bullet"/>
      <w:lvlText w:val="•"/>
      <w:lvlJc w:val="left"/>
      <w:pPr>
        <w:ind w:left="6279" w:hanging="541"/>
      </w:pPr>
      <w:rPr>
        <w:rFonts w:hint="default"/>
      </w:rPr>
    </w:lvl>
    <w:lvl w:ilvl="7">
      <w:numFmt w:val="bullet"/>
      <w:lvlText w:val="•"/>
      <w:lvlJc w:val="left"/>
      <w:pPr>
        <w:ind w:left="7305" w:hanging="541"/>
      </w:pPr>
      <w:rPr>
        <w:rFonts w:hint="default"/>
      </w:rPr>
    </w:lvl>
    <w:lvl w:ilvl="8">
      <w:numFmt w:val="bullet"/>
      <w:lvlText w:val="•"/>
      <w:lvlJc w:val="left"/>
      <w:pPr>
        <w:ind w:left="8332" w:hanging="541"/>
      </w:pPr>
      <w:rPr>
        <w:rFonts w:hint="default"/>
      </w:rPr>
    </w:lvl>
  </w:abstractNum>
  <w:abstractNum w:abstractNumId="34" w15:restartNumberingAfterBreak="0">
    <w:nsid w:val="74C44443"/>
    <w:multiLevelType w:val="hybridMultilevel"/>
    <w:tmpl w:val="92C0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91CEA"/>
    <w:multiLevelType w:val="hybridMultilevel"/>
    <w:tmpl w:val="D170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B40C8"/>
    <w:multiLevelType w:val="hybridMultilevel"/>
    <w:tmpl w:val="17BCEE30"/>
    <w:lvl w:ilvl="0" w:tplc="B2003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AD69F9"/>
    <w:multiLevelType w:val="hybridMultilevel"/>
    <w:tmpl w:val="7BD2A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5"/>
  </w:num>
  <w:num w:numId="4">
    <w:abstractNumId w:val="19"/>
  </w:num>
  <w:num w:numId="5">
    <w:abstractNumId w:val="4"/>
  </w:num>
  <w:num w:numId="6">
    <w:abstractNumId w:val="28"/>
  </w:num>
  <w:num w:numId="7">
    <w:abstractNumId w:val="16"/>
  </w:num>
  <w:num w:numId="8">
    <w:abstractNumId w:val="29"/>
  </w:num>
  <w:num w:numId="9">
    <w:abstractNumId w:val="2"/>
  </w:num>
  <w:num w:numId="10">
    <w:abstractNumId w:val="15"/>
  </w:num>
  <w:num w:numId="11">
    <w:abstractNumId w:val="13"/>
  </w:num>
  <w:num w:numId="12">
    <w:abstractNumId w:val="27"/>
  </w:num>
  <w:num w:numId="13">
    <w:abstractNumId w:val="34"/>
  </w:num>
  <w:num w:numId="14">
    <w:abstractNumId w:val="17"/>
  </w:num>
  <w:num w:numId="15">
    <w:abstractNumId w:val="8"/>
  </w:num>
  <w:num w:numId="16">
    <w:abstractNumId w:val="0"/>
  </w:num>
  <w:num w:numId="17">
    <w:abstractNumId w:val="10"/>
  </w:num>
  <w:num w:numId="18">
    <w:abstractNumId w:val="21"/>
  </w:num>
  <w:num w:numId="19">
    <w:abstractNumId w:val="11"/>
  </w:num>
  <w:num w:numId="20">
    <w:abstractNumId w:val="1"/>
  </w:num>
  <w:num w:numId="21">
    <w:abstractNumId w:val="7"/>
  </w:num>
  <w:num w:numId="22">
    <w:abstractNumId w:val="23"/>
  </w:num>
  <w:num w:numId="23">
    <w:abstractNumId w:val="3"/>
  </w:num>
  <w:num w:numId="24">
    <w:abstractNumId w:val="24"/>
  </w:num>
  <w:num w:numId="25">
    <w:abstractNumId w:val="25"/>
  </w:num>
  <w:num w:numId="26">
    <w:abstractNumId w:val="35"/>
  </w:num>
  <w:num w:numId="27">
    <w:abstractNumId w:val="20"/>
  </w:num>
  <w:num w:numId="28">
    <w:abstractNumId w:val="22"/>
  </w:num>
  <w:num w:numId="29">
    <w:abstractNumId w:val="31"/>
  </w:num>
  <w:num w:numId="30">
    <w:abstractNumId w:val="26"/>
  </w:num>
  <w:num w:numId="31">
    <w:abstractNumId w:val="30"/>
  </w:num>
  <w:num w:numId="32">
    <w:abstractNumId w:val="9"/>
  </w:num>
  <w:num w:numId="33">
    <w:abstractNumId w:val="36"/>
  </w:num>
  <w:num w:numId="34">
    <w:abstractNumId w:val="6"/>
  </w:num>
  <w:num w:numId="35">
    <w:abstractNumId w:val="33"/>
  </w:num>
  <w:num w:numId="36">
    <w:abstractNumId w:val="18"/>
  </w:num>
  <w:num w:numId="37">
    <w:abstractNumId w:val="1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D"/>
    <w:rsid w:val="0000036B"/>
    <w:rsid w:val="00014C0B"/>
    <w:rsid w:val="00014C73"/>
    <w:rsid w:val="0001697C"/>
    <w:rsid w:val="00020794"/>
    <w:rsid w:val="000245D9"/>
    <w:rsid w:val="00027B60"/>
    <w:rsid w:val="00031AFC"/>
    <w:rsid w:val="00043DDA"/>
    <w:rsid w:val="00045217"/>
    <w:rsid w:val="00046FBE"/>
    <w:rsid w:val="00046FC1"/>
    <w:rsid w:val="00062A3C"/>
    <w:rsid w:val="00063E48"/>
    <w:rsid w:val="00064973"/>
    <w:rsid w:val="00067C4D"/>
    <w:rsid w:val="000712D1"/>
    <w:rsid w:val="00085D38"/>
    <w:rsid w:val="000908A5"/>
    <w:rsid w:val="0009239D"/>
    <w:rsid w:val="000B5D05"/>
    <w:rsid w:val="000C0BF9"/>
    <w:rsid w:val="000C384B"/>
    <w:rsid w:val="000C59E1"/>
    <w:rsid w:val="000D0BAF"/>
    <w:rsid w:val="000D47F4"/>
    <w:rsid w:val="000E028B"/>
    <w:rsid w:val="000E35C1"/>
    <w:rsid w:val="000E3BAD"/>
    <w:rsid w:val="000E54D8"/>
    <w:rsid w:val="000F0328"/>
    <w:rsid w:val="000F1E70"/>
    <w:rsid w:val="000F262E"/>
    <w:rsid w:val="000F3902"/>
    <w:rsid w:val="000F68A0"/>
    <w:rsid w:val="001069A7"/>
    <w:rsid w:val="00113FEB"/>
    <w:rsid w:val="0011435B"/>
    <w:rsid w:val="00116641"/>
    <w:rsid w:val="001207C3"/>
    <w:rsid w:val="001266D0"/>
    <w:rsid w:val="00127094"/>
    <w:rsid w:val="00130DB2"/>
    <w:rsid w:val="00132DC4"/>
    <w:rsid w:val="00141825"/>
    <w:rsid w:val="001537D7"/>
    <w:rsid w:val="00153C1B"/>
    <w:rsid w:val="001545EF"/>
    <w:rsid w:val="00155E2C"/>
    <w:rsid w:val="00157C21"/>
    <w:rsid w:val="00162B32"/>
    <w:rsid w:val="00184C65"/>
    <w:rsid w:val="00185A14"/>
    <w:rsid w:val="0019031A"/>
    <w:rsid w:val="001A2AD5"/>
    <w:rsid w:val="001A348F"/>
    <w:rsid w:val="001A629F"/>
    <w:rsid w:val="001B1C6F"/>
    <w:rsid w:val="001B2465"/>
    <w:rsid w:val="001B5442"/>
    <w:rsid w:val="001C1D25"/>
    <w:rsid w:val="001C2CD2"/>
    <w:rsid w:val="001C3AA2"/>
    <w:rsid w:val="001C742C"/>
    <w:rsid w:val="001E1526"/>
    <w:rsid w:val="001E16B5"/>
    <w:rsid w:val="001E2B09"/>
    <w:rsid w:val="001E72E3"/>
    <w:rsid w:val="001F002B"/>
    <w:rsid w:val="001F08EA"/>
    <w:rsid w:val="001F1F3C"/>
    <w:rsid w:val="001F1FFC"/>
    <w:rsid w:val="001F5C70"/>
    <w:rsid w:val="001F72FF"/>
    <w:rsid w:val="00204208"/>
    <w:rsid w:val="00213C9D"/>
    <w:rsid w:val="002235A7"/>
    <w:rsid w:val="00232121"/>
    <w:rsid w:val="00232967"/>
    <w:rsid w:val="00233529"/>
    <w:rsid w:val="002340C4"/>
    <w:rsid w:val="002413D2"/>
    <w:rsid w:val="00244D3D"/>
    <w:rsid w:val="002460EE"/>
    <w:rsid w:val="002475A5"/>
    <w:rsid w:val="00250160"/>
    <w:rsid w:val="00260DEB"/>
    <w:rsid w:val="002616C7"/>
    <w:rsid w:val="0026646C"/>
    <w:rsid w:val="00271502"/>
    <w:rsid w:val="00272FF8"/>
    <w:rsid w:val="00274D89"/>
    <w:rsid w:val="002750F1"/>
    <w:rsid w:val="00280F11"/>
    <w:rsid w:val="00281EFC"/>
    <w:rsid w:val="00282D7B"/>
    <w:rsid w:val="00282FC4"/>
    <w:rsid w:val="00286C92"/>
    <w:rsid w:val="00287F1D"/>
    <w:rsid w:val="00297844"/>
    <w:rsid w:val="002A0CFF"/>
    <w:rsid w:val="002B17A1"/>
    <w:rsid w:val="002B5FDD"/>
    <w:rsid w:val="002C2305"/>
    <w:rsid w:val="002C2D42"/>
    <w:rsid w:val="002C523C"/>
    <w:rsid w:val="002C5843"/>
    <w:rsid w:val="002C6449"/>
    <w:rsid w:val="002D48A9"/>
    <w:rsid w:val="002F03C4"/>
    <w:rsid w:val="002F0A34"/>
    <w:rsid w:val="002F475F"/>
    <w:rsid w:val="00303366"/>
    <w:rsid w:val="003151A5"/>
    <w:rsid w:val="00317E38"/>
    <w:rsid w:val="00326D4D"/>
    <w:rsid w:val="003301A9"/>
    <w:rsid w:val="003331A6"/>
    <w:rsid w:val="003357E7"/>
    <w:rsid w:val="00337355"/>
    <w:rsid w:val="00341C9C"/>
    <w:rsid w:val="003471D0"/>
    <w:rsid w:val="00353DFC"/>
    <w:rsid w:val="003556CF"/>
    <w:rsid w:val="00355DD2"/>
    <w:rsid w:val="00362241"/>
    <w:rsid w:val="00371BBF"/>
    <w:rsid w:val="00374789"/>
    <w:rsid w:val="00377B73"/>
    <w:rsid w:val="00382A2D"/>
    <w:rsid w:val="0038385C"/>
    <w:rsid w:val="003847FD"/>
    <w:rsid w:val="0038570C"/>
    <w:rsid w:val="003A1E7E"/>
    <w:rsid w:val="003A545B"/>
    <w:rsid w:val="003A60F4"/>
    <w:rsid w:val="003A7451"/>
    <w:rsid w:val="003B6C55"/>
    <w:rsid w:val="003C3815"/>
    <w:rsid w:val="003C74A5"/>
    <w:rsid w:val="003D0E0C"/>
    <w:rsid w:val="003D176B"/>
    <w:rsid w:val="003D65FD"/>
    <w:rsid w:val="003D6C39"/>
    <w:rsid w:val="003D7CE3"/>
    <w:rsid w:val="003D7DEC"/>
    <w:rsid w:val="003E46E1"/>
    <w:rsid w:val="003E7E5A"/>
    <w:rsid w:val="003F1314"/>
    <w:rsid w:val="003F4309"/>
    <w:rsid w:val="004075BC"/>
    <w:rsid w:val="00411A11"/>
    <w:rsid w:val="00415897"/>
    <w:rsid w:val="004170C3"/>
    <w:rsid w:val="0043399B"/>
    <w:rsid w:val="00437C5F"/>
    <w:rsid w:val="00437F3D"/>
    <w:rsid w:val="004418F4"/>
    <w:rsid w:val="00441ED3"/>
    <w:rsid w:val="00443023"/>
    <w:rsid w:val="00444E4E"/>
    <w:rsid w:val="0045134C"/>
    <w:rsid w:val="00452709"/>
    <w:rsid w:val="00452DA6"/>
    <w:rsid w:val="004677B4"/>
    <w:rsid w:val="00472303"/>
    <w:rsid w:val="00473965"/>
    <w:rsid w:val="00474BD1"/>
    <w:rsid w:val="00477B68"/>
    <w:rsid w:val="00477D93"/>
    <w:rsid w:val="00495787"/>
    <w:rsid w:val="0049673D"/>
    <w:rsid w:val="00497879"/>
    <w:rsid w:val="004A11E8"/>
    <w:rsid w:val="004A1CBE"/>
    <w:rsid w:val="004A5685"/>
    <w:rsid w:val="004A7972"/>
    <w:rsid w:val="004C53CD"/>
    <w:rsid w:val="004D0FEC"/>
    <w:rsid w:val="004D4FBF"/>
    <w:rsid w:val="004D648F"/>
    <w:rsid w:val="004D739E"/>
    <w:rsid w:val="004E0DC0"/>
    <w:rsid w:val="004E0E4C"/>
    <w:rsid w:val="004E24DA"/>
    <w:rsid w:val="004E274D"/>
    <w:rsid w:val="004E2891"/>
    <w:rsid w:val="004E3F84"/>
    <w:rsid w:val="004E794C"/>
    <w:rsid w:val="004F58BE"/>
    <w:rsid w:val="004F74BB"/>
    <w:rsid w:val="004F7B4B"/>
    <w:rsid w:val="00502F1F"/>
    <w:rsid w:val="005031DA"/>
    <w:rsid w:val="005115A4"/>
    <w:rsid w:val="00513A3A"/>
    <w:rsid w:val="00513C40"/>
    <w:rsid w:val="0051474D"/>
    <w:rsid w:val="00517387"/>
    <w:rsid w:val="0052143A"/>
    <w:rsid w:val="00527D37"/>
    <w:rsid w:val="00530FB4"/>
    <w:rsid w:val="00532373"/>
    <w:rsid w:val="005413E0"/>
    <w:rsid w:val="005440A0"/>
    <w:rsid w:val="00544BAE"/>
    <w:rsid w:val="00553680"/>
    <w:rsid w:val="005544E5"/>
    <w:rsid w:val="00562A79"/>
    <w:rsid w:val="00562CC7"/>
    <w:rsid w:val="005700D2"/>
    <w:rsid w:val="00571D63"/>
    <w:rsid w:val="00572E86"/>
    <w:rsid w:val="00573BAF"/>
    <w:rsid w:val="005755B1"/>
    <w:rsid w:val="00577E84"/>
    <w:rsid w:val="00584D3D"/>
    <w:rsid w:val="00594EC6"/>
    <w:rsid w:val="00595910"/>
    <w:rsid w:val="005A012D"/>
    <w:rsid w:val="005A51B7"/>
    <w:rsid w:val="005B194F"/>
    <w:rsid w:val="005B7172"/>
    <w:rsid w:val="005C0042"/>
    <w:rsid w:val="005C151D"/>
    <w:rsid w:val="005D1F83"/>
    <w:rsid w:val="005D28CA"/>
    <w:rsid w:val="005D2983"/>
    <w:rsid w:val="005D374D"/>
    <w:rsid w:val="005D4E94"/>
    <w:rsid w:val="005D7CC3"/>
    <w:rsid w:val="005E04EA"/>
    <w:rsid w:val="005E060B"/>
    <w:rsid w:val="005E0892"/>
    <w:rsid w:val="005E2279"/>
    <w:rsid w:val="005E3993"/>
    <w:rsid w:val="005E521D"/>
    <w:rsid w:val="005E64AE"/>
    <w:rsid w:val="005F3293"/>
    <w:rsid w:val="005F5340"/>
    <w:rsid w:val="005F7838"/>
    <w:rsid w:val="00602B8C"/>
    <w:rsid w:val="00603A5E"/>
    <w:rsid w:val="0061201B"/>
    <w:rsid w:val="00613B23"/>
    <w:rsid w:val="00617B69"/>
    <w:rsid w:val="006267B5"/>
    <w:rsid w:val="00627BE8"/>
    <w:rsid w:val="0063526E"/>
    <w:rsid w:val="00635735"/>
    <w:rsid w:val="00635D0A"/>
    <w:rsid w:val="00641AC2"/>
    <w:rsid w:val="006421AA"/>
    <w:rsid w:val="00643D1E"/>
    <w:rsid w:val="00653EF9"/>
    <w:rsid w:val="0065434B"/>
    <w:rsid w:val="00656DE4"/>
    <w:rsid w:val="00660C36"/>
    <w:rsid w:val="00661F27"/>
    <w:rsid w:val="00661FBC"/>
    <w:rsid w:val="0066208B"/>
    <w:rsid w:val="00662DC4"/>
    <w:rsid w:val="0066384E"/>
    <w:rsid w:val="00663DB4"/>
    <w:rsid w:val="0066751C"/>
    <w:rsid w:val="00676137"/>
    <w:rsid w:val="00682CA9"/>
    <w:rsid w:val="00696E74"/>
    <w:rsid w:val="006A30C0"/>
    <w:rsid w:val="006A3801"/>
    <w:rsid w:val="006A7E3A"/>
    <w:rsid w:val="006B070D"/>
    <w:rsid w:val="006B4756"/>
    <w:rsid w:val="006B714E"/>
    <w:rsid w:val="006B7E47"/>
    <w:rsid w:val="006C00A7"/>
    <w:rsid w:val="006C00C5"/>
    <w:rsid w:val="006C1585"/>
    <w:rsid w:val="006C36C9"/>
    <w:rsid w:val="006C6187"/>
    <w:rsid w:val="006C7E40"/>
    <w:rsid w:val="006D1992"/>
    <w:rsid w:val="006D3C74"/>
    <w:rsid w:val="006E221F"/>
    <w:rsid w:val="006E3F75"/>
    <w:rsid w:val="006F1DF4"/>
    <w:rsid w:val="006F21B6"/>
    <w:rsid w:val="00706352"/>
    <w:rsid w:val="00706F12"/>
    <w:rsid w:val="00713F7F"/>
    <w:rsid w:val="007228C0"/>
    <w:rsid w:val="00726763"/>
    <w:rsid w:val="007306AD"/>
    <w:rsid w:val="00734059"/>
    <w:rsid w:val="00737926"/>
    <w:rsid w:val="007436E9"/>
    <w:rsid w:val="007446A5"/>
    <w:rsid w:val="00746490"/>
    <w:rsid w:val="0075307B"/>
    <w:rsid w:val="007548B0"/>
    <w:rsid w:val="00761154"/>
    <w:rsid w:val="00761F6E"/>
    <w:rsid w:val="00765B00"/>
    <w:rsid w:val="00767CFC"/>
    <w:rsid w:val="0077019F"/>
    <w:rsid w:val="007726D7"/>
    <w:rsid w:val="007756AD"/>
    <w:rsid w:val="00776A9C"/>
    <w:rsid w:val="00783C01"/>
    <w:rsid w:val="00790D00"/>
    <w:rsid w:val="00792ED3"/>
    <w:rsid w:val="007944CF"/>
    <w:rsid w:val="007970C4"/>
    <w:rsid w:val="00797394"/>
    <w:rsid w:val="007A03A9"/>
    <w:rsid w:val="007A376E"/>
    <w:rsid w:val="007A4ED1"/>
    <w:rsid w:val="007A5ACD"/>
    <w:rsid w:val="007A5E3E"/>
    <w:rsid w:val="007A7AAD"/>
    <w:rsid w:val="007B0063"/>
    <w:rsid w:val="007B1009"/>
    <w:rsid w:val="007B197B"/>
    <w:rsid w:val="007B1FCC"/>
    <w:rsid w:val="007B4E19"/>
    <w:rsid w:val="007B5135"/>
    <w:rsid w:val="007C586A"/>
    <w:rsid w:val="007C6F80"/>
    <w:rsid w:val="007D0014"/>
    <w:rsid w:val="007D4194"/>
    <w:rsid w:val="007D481D"/>
    <w:rsid w:val="007D763A"/>
    <w:rsid w:val="007E04E6"/>
    <w:rsid w:val="007E0F16"/>
    <w:rsid w:val="007E496C"/>
    <w:rsid w:val="007F777F"/>
    <w:rsid w:val="008047D6"/>
    <w:rsid w:val="0080732E"/>
    <w:rsid w:val="00820F93"/>
    <w:rsid w:val="0082335F"/>
    <w:rsid w:val="00825D0A"/>
    <w:rsid w:val="0083095D"/>
    <w:rsid w:val="00831054"/>
    <w:rsid w:val="008432DC"/>
    <w:rsid w:val="00847B40"/>
    <w:rsid w:val="00850514"/>
    <w:rsid w:val="008538FB"/>
    <w:rsid w:val="00856D8C"/>
    <w:rsid w:val="00857B0C"/>
    <w:rsid w:val="008600FA"/>
    <w:rsid w:val="00865B36"/>
    <w:rsid w:val="00866C4C"/>
    <w:rsid w:val="008679A2"/>
    <w:rsid w:val="008769D1"/>
    <w:rsid w:val="00880C2F"/>
    <w:rsid w:val="0088535B"/>
    <w:rsid w:val="00891C39"/>
    <w:rsid w:val="0089607C"/>
    <w:rsid w:val="008A5666"/>
    <w:rsid w:val="008A6480"/>
    <w:rsid w:val="008B087D"/>
    <w:rsid w:val="008B3DC9"/>
    <w:rsid w:val="008B6104"/>
    <w:rsid w:val="008B7932"/>
    <w:rsid w:val="008C0EAA"/>
    <w:rsid w:val="008C3ADD"/>
    <w:rsid w:val="008C4DA4"/>
    <w:rsid w:val="008C6B91"/>
    <w:rsid w:val="008D0C3E"/>
    <w:rsid w:val="008D2D5C"/>
    <w:rsid w:val="008D772F"/>
    <w:rsid w:val="008E108E"/>
    <w:rsid w:val="008E66DD"/>
    <w:rsid w:val="008F1076"/>
    <w:rsid w:val="00902FA0"/>
    <w:rsid w:val="00903BBB"/>
    <w:rsid w:val="00904D9D"/>
    <w:rsid w:val="00907496"/>
    <w:rsid w:val="00911A41"/>
    <w:rsid w:val="0091633A"/>
    <w:rsid w:val="00916BAF"/>
    <w:rsid w:val="00925B69"/>
    <w:rsid w:val="009340D4"/>
    <w:rsid w:val="00944DF6"/>
    <w:rsid w:val="00953215"/>
    <w:rsid w:val="00954D01"/>
    <w:rsid w:val="00963E45"/>
    <w:rsid w:val="009658B2"/>
    <w:rsid w:val="009732A1"/>
    <w:rsid w:val="00973CC0"/>
    <w:rsid w:val="0097458B"/>
    <w:rsid w:val="00976866"/>
    <w:rsid w:val="009838D4"/>
    <w:rsid w:val="009874E3"/>
    <w:rsid w:val="009901A1"/>
    <w:rsid w:val="0099391B"/>
    <w:rsid w:val="00993F32"/>
    <w:rsid w:val="00994F38"/>
    <w:rsid w:val="009A3565"/>
    <w:rsid w:val="009A3F11"/>
    <w:rsid w:val="009A7CDB"/>
    <w:rsid w:val="009B257E"/>
    <w:rsid w:val="009B2C05"/>
    <w:rsid w:val="009B447D"/>
    <w:rsid w:val="009B4FA5"/>
    <w:rsid w:val="009C7A9A"/>
    <w:rsid w:val="009D2509"/>
    <w:rsid w:val="009D64EC"/>
    <w:rsid w:val="009E06EE"/>
    <w:rsid w:val="009F0A09"/>
    <w:rsid w:val="009F0C79"/>
    <w:rsid w:val="009F4505"/>
    <w:rsid w:val="009F5886"/>
    <w:rsid w:val="009F5EB5"/>
    <w:rsid w:val="009F65CF"/>
    <w:rsid w:val="00A00BEC"/>
    <w:rsid w:val="00A02AA5"/>
    <w:rsid w:val="00A04931"/>
    <w:rsid w:val="00A05285"/>
    <w:rsid w:val="00A067FE"/>
    <w:rsid w:val="00A0734E"/>
    <w:rsid w:val="00A1189A"/>
    <w:rsid w:val="00A12369"/>
    <w:rsid w:val="00A22E3A"/>
    <w:rsid w:val="00A32D95"/>
    <w:rsid w:val="00A378F0"/>
    <w:rsid w:val="00A37C82"/>
    <w:rsid w:val="00A4442E"/>
    <w:rsid w:val="00A556C3"/>
    <w:rsid w:val="00A628EA"/>
    <w:rsid w:val="00A63795"/>
    <w:rsid w:val="00A67776"/>
    <w:rsid w:val="00A70E40"/>
    <w:rsid w:val="00A71EB6"/>
    <w:rsid w:val="00A74056"/>
    <w:rsid w:val="00A776E3"/>
    <w:rsid w:val="00A80D59"/>
    <w:rsid w:val="00A83109"/>
    <w:rsid w:val="00A83FAA"/>
    <w:rsid w:val="00A977F9"/>
    <w:rsid w:val="00AA67C9"/>
    <w:rsid w:val="00AA761D"/>
    <w:rsid w:val="00AB08DC"/>
    <w:rsid w:val="00AB1AAB"/>
    <w:rsid w:val="00AB265F"/>
    <w:rsid w:val="00AC0CEC"/>
    <w:rsid w:val="00AC0E5D"/>
    <w:rsid w:val="00AC1672"/>
    <w:rsid w:val="00AC3652"/>
    <w:rsid w:val="00AC68A4"/>
    <w:rsid w:val="00AC7936"/>
    <w:rsid w:val="00AD3DB7"/>
    <w:rsid w:val="00AE3DBC"/>
    <w:rsid w:val="00AE6322"/>
    <w:rsid w:val="00AE7940"/>
    <w:rsid w:val="00AF22B0"/>
    <w:rsid w:val="00AF56EF"/>
    <w:rsid w:val="00AF7924"/>
    <w:rsid w:val="00AF795F"/>
    <w:rsid w:val="00AF7AFC"/>
    <w:rsid w:val="00B00375"/>
    <w:rsid w:val="00B10B21"/>
    <w:rsid w:val="00B17E64"/>
    <w:rsid w:val="00B20B7D"/>
    <w:rsid w:val="00B22324"/>
    <w:rsid w:val="00B337A7"/>
    <w:rsid w:val="00B43B1A"/>
    <w:rsid w:val="00B44691"/>
    <w:rsid w:val="00B45C03"/>
    <w:rsid w:val="00B46C2A"/>
    <w:rsid w:val="00B5267D"/>
    <w:rsid w:val="00B537EF"/>
    <w:rsid w:val="00B6250A"/>
    <w:rsid w:val="00B706C9"/>
    <w:rsid w:val="00B713C7"/>
    <w:rsid w:val="00B751E0"/>
    <w:rsid w:val="00B840B3"/>
    <w:rsid w:val="00B86605"/>
    <w:rsid w:val="00B870B6"/>
    <w:rsid w:val="00B91B30"/>
    <w:rsid w:val="00B92C98"/>
    <w:rsid w:val="00B9378A"/>
    <w:rsid w:val="00B94659"/>
    <w:rsid w:val="00B9523C"/>
    <w:rsid w:val="00B9643D"/>
    <w:rsid w:val="00BA027B"/>
    <w:rsid w:val="00BA42F2"/>
    <w:rsid w:val="00BA53D8"/>
    <w:rsid w:val="00BA5874"/>
    <w:rsid w:val="00BB4696"/>
    <w:rsid w:val="00BB47F4"/>
    <w:rsid w:val="00BB482F"/>
    <w:rsid w:val="00BB4F88"/>
    <w:rsid w:val="00BB5BA8"/>
    <w:rsid w:val="00BC34C4"/>
    <w:rsid w:val="00BC6FC3"/>
    <w:rsid w:val="00BD0852"/>
    <w:rsid w:val="00BD5DA5"/>
    <w:rsid w:val="00BD66FE"/>
    <w:rsid w:val="00BD671E"/>
    <w:rsid w:val="00BE1463"/>
    <w:rsid w:val="00BE1760"/>
    <w:rsid w:val="00BE17A0"/>
    <w:rsid w:val="00BF5000"/>
    <w:rsid w:val="00BF50FB"/>
    <w:rsid w:val="00BF57FA"/>
    <w:rsid w:val="00BF67F8"/>
    <w:rsid w:val="00BF6BFD"/>
    <w:rsid w:val="00BF6CEE"/>
    <w:rsid w:val="00C02FC6"/>
    <w:rsid w:val="00C04F97"/>
    <w:rsid w:val="00C06F98"/>
    <w:rsid w:val="00C10290"/>
    <w:rsid w:val="00C102E5"/>
    <w:rsid w:val="00C13240"/>
    <w:rsid w:val="00C15C1A"/>
    <w:rsid w:val="00C20062"/>
    <w:rsid w:val="00C2165E"/>
    <w:rsid w:val="00C223DB"/>
    <w:rsid w:val="00C22A95"/>
    <w:rsid w:val="00C22C65"/>
    <w:rsid w:val="00C24407"/>
    <w:rsid w:val="00C2642A"/>
    <w:rsid w:val="00C315F5"/>
    <w:rsid w:val="00C35699"/>
    <w:rsid w:val="00C36D53"/>
    <w:rsid w:val="00C40BF0"/>
    <w:rsid w:val="00C45336"/>
    <w:rsid w:val="00C4550B"/>
    <w:rsid w:val="00C4608E"/>
    <w:rsid w:val="00C4704B"/>
    <w:rsid w:val="00C47E77"/>
    <w:rsid w:val="00C532C1"/>
    <w:rsid w:val="00C644D8"/>
    <w:rsid w:val="00C732F8"/>
    <w:rsid w:val="00C746A3"/>
    <w:rsid w:val="00C815DC"/>
    <w:rsid w:val="00C83DC5"/>
    <w:rsid w:val="00C91029"/>
    <w:rsid w:val="00C91FAC"/>
    <w:rsid w:val="00C92CB8"/>
    <w:rsid w:val="00C934B4"/>
    <w:rsid w:val="00C95BD7"/>
    <w:rsid w:val="00C9764E"/>
    <w:rsid w:val="00CA0116"/>
    <w:rsid w:val="00CA424E"/>
    <w:rsid w:val="00CA51BC"/>
    <w:rsid w:val="00CA5EB1"/>
    <w:rsid w:val="00CB23AE"/>
    <w:rsid w:val="00CB2634"/>
    <w:rsid w:val="00CB273E"/>
    <w:rsid w:val="00CB426F"/>
    <w:rsid w:val="00CB7727"/>
    <w:rsid w:val="00CB7D6E"/>
    <w:rsid w:val="00CC238C"/>
    <w:rsid w:val="00CC5B78"/>
    <w:rsid w:val="00CC6DD9"/>
    <w:rsid w:val="00CD35DF"/>
    <w:rsid w:val="00CE25C3"/>
    <w:rsid w:val="00CF697C"/>
    <w:rsid w:val="00D00B92"/>
    <w:rsid w:val="00D1493C"/>
    <w:rsid w:val="00D14C14"/>
    <w:rsid w:val="00D2069D"/>
    <w:rsid w:val="00D269E8"/>
    <w:rsid w:val="00D33B69"/>
    <w:rsid w:val="00D34890"/>
    <w:rsid w:val="00D37009"/>
    <w:rsid w:val="00D401C6"/>
    <w:rsid w:val="00D40766"/>
    <w:rsid w:val="00D44AFF"/>
    <w:rsid w:val="00D477A3"/>
    <w:rsid w:val="00D50F81"/>
    <w:rsid w:val="00D619C3"/>
    <w:rsid w:val="00D64293"/>
    <w:rsid w:val="00D65623"/>
    <w:rsid w:val="00D66FE8"/>
    <w:rsid w:val="00D80CD6"/>
    <w:rsid w:val="00D813F4"/>
    <w:rsid w:val="00D81555"/>
    <w:rsid w:val="00D83056"/>
    <w:rsid w:val="00D830DB"/>
    <w:rsid w:val="00D839EB"/>
    <w:rsid w:val="00D83C30"/>
    <w:rsid w:val="00D92BC6"/>
    <w:rsid w:val="00D95736"/>
    <w:rsid w:val="00DA0089"/>
    <w:rsid w:val="00DA270B"/>
    <w:rsid w:val="00DA46BA"/>
    <w:rsid w:val="00DB62BE"/>
    <w:rsid w:val="00DD19E7"/>
    <w:rsid w:val="00DD1AD0"/>
    <w:rsid w:val="00DD37E8"/>
    <w:rsid w:val="00DD479B"/>
    <w:rsid w:val="00DD5398"/>
    <w:rsid w:val="00DD653A"/>
    <w:rsid w:val="00DE6F33"/>
    <w:rsid w:val="00E00CF1"/>
    <w:rsid w:val="00E02A98"/>
    <w:rsid w:val="00E051D6"/>
    <w:rsid w:val="00E06B9B"/>
    <w:rsid w:val="00E07E23"/>
    <w:rsid w:val="00E1145B"/>
    <w:rsid w:val="00E116AE"/>
    <w:rsid w:val="00E207AD"/>
    <w:rsid w:val="00E31225"/>
    <w:rsid w:val="00E31B1F"/>
    <w:rsid w:val="00E34666"/>
    <w:rsid w:val="00E3615C"/>
    <w:rsid w:val="00E36F3B"/>
    <w:rsid w:val="00E40BE6"/>
    <w:rsid w:val="00E46627"/>
    <w:rsid w:val="00E53C0C"/>
    <w:rsid w:val="00E54EBD"/>
    <w:rsid w:val="00E55553"/>
    <w:rsid w:val="00E735B2"/>
    <w:rsid w:val="00E75493"/>
    <w:rsid w:val="00E76740"/>
    <w:rsid w:val="00E9062B"/>
    <w:rsid w:val="00E91F53"/>
    <w:rsid w:val="00E96051"/>
    <w:rsid w:val="00E975F2"/>
    <w:rsid w:val="00EA0E0C"/>
    <w:rsid w:val="00EA17E3"/>
    <w:rsid w:val="00EA2D6B"/>
    <w:rsid w:val="00EA77D6"/>
    <w:rsid w:val="00EB4942"/>
    <w:rsid w:val="00EB4C49"/>
    <w:rsid w:val="00ED2A13"/>
    <w:rsid w:val="00ED327B"/>
    <w:rsid w:val="00ED4A83"/>
    <w:rsid w:val="00ED60F7"/>
    <w:rsid w:val="00EE04F4"/>
    <w:rsid w:val="00EE448F"/>
    <w:rsid w:val="00EE5EDD"/>
    <w:rsid w:val="00EF0C2C"/>
    <w:rsid w:val="00EF2E80"/>
    <w:rsid w:val="00EF39D6"/>
    <w:rsid w:val="00EF45DA"/>
    <w:rsid w:val="00F00ABE"/>
    <w:rsid w:val="00F1119F"/>
    <w:rsid w:val="00F112D8"/>
    <w:rsid w:val="00F12E99"/>
    <w:rsid w:val="00F14118"/>
    <w:rsid w:val="00F175A7"/>
    <w:rsid w:val="00F208DD"/>
    <w:rsid w:val="00F22046"/>
    <w:rsid w:val="00F36785"/>
    <w:rsid w:val="00F3728F"/>
    <w:rsid w:val="00F42850"/>
    <w:rsid w:val="00F44F8F"/>
    <w:rsid w:val="00F5256E"/>
    <w:rsid w:val="00F527F9"/>
    <w:rsid w:val="00F54191"/>
    <w:rsid w:val="00F55387"/>
    <w:rsid w:val="00F57925"/>
    <w:rsid w:val="00F66A5D"/>
    <w:rsid w:val="00F66DDB"/>
    <w:rsid w:val="00F7365D"/>
    <w:rsid w:val="00F75265"/>
    <w:rsid w:val="00F7593E"/>
    <w:rsid w:val="00F763FF"/>
    <w:rsid w:val="00F80FDE"/>
    <w:rsid w:val="00F82256"/>
    <w:rsid w:val="00F93A64"/>
    <w:rsid w:val="00F94F46"/>
    <w:rsid w:val="00FA3742"/>
    <w:rsid w:val="00FA59B0"/>
    <w:rsid w:val="00FB0266"/>
    <w:rsid w:val="00FB08FF"/>
    <w:rsid w:val="00FB2278"/>
    <w:rsid w:val="00FC01EA"/>
    <w:rsid w:val="00FC2516"/>
    <w:rsid w:val="00FC2D37"/>
    <w:rsid w:val="00FD03A0"/>
    <w:rsid w:val="00FD753A"/>
    <w:rsid w:val="00FE0935"/>
    <w:rsid w:val="00FE3907"/>
    <w:rsid w:val="00FE3ACC"/>
    <w:rsid w:val="00FE4534"/>
    <w:rsid w:val="00FE6E23"/>
    <w:rsid w:val="00FF08E7"/>
    <w:rsid w:val="00FF0D02"/>
    <w:rsid w:val="00FF1E3B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26A371"/>
  <w15:docId w15:val="{0FDAF74F-91C8-47D4-9D05-16CFC76C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76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F20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01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19F"/>
  </w:style>
  <w:style w:type="paragraph" w:styleId="a7">
    <w:name w:val="footer"/>
    <w:basedOn w:val="a"/>
    <w:link w:val="a8"/>
    <w:uiPriority w:val="99"/>
    <w:unhideWhenUsed/>
    <w:rsid w:val="0077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19F"/>
  </w:style>
  <w:style w:type="paragraph" w:customStyle="1" w:styleId="a9">
    <w:name w:val="Титульный"/>
    <w:link w:val="aa"/>
    <w:qFormat/>
    <w:rsid w:val="00E76740"/>
    <w:pPr>
      <w:spacing w:after="480"/>
      <w:ind w:left="3119" w:right="851"/>
    </w:pPr>
    <w:rPr>
      <w:rFonts w:ascii="PF Din Text Cond Pro XBlack" w:hAnsi="PF Din Text Cond Pro XBlack"/>
      <w:b/>
      <w:caps/>
      <w:noProof/>
      <w:sz w:val="96"/>
      <w:szCs w:val="96"/>
    </w:rPr>
  </w:style>
  <w:style w:type="paragraph" w:customStyle="1" w:styleId="Header1">
    <w:name w:val="Header1"/>
    <w:basedOn w:val="a9"/>
    <w:link w:val="Header10"/>
    <w:qFormat/>
    <w:rsid w:val="00746490"/>
    <w:pPr>
      <w:spacing w:after="360"/>
    </w:pPr>
    <w:rPr>
      <w:rFonts w:ascii="PF DinText Pro" w:hAnsi="PF DinText Pro"/>
      <w:caps w:val="0"/>
      <w:sz w:val="72"/>
      <w:szCs w:val="72"/>
    </w:rPr>
  </w:style>
  <w:style w:type="character" w:customStyle="1" w:styleId="aa">
    <w:name w:val="Титульный Знак"/>
    <w:link w:val="a9"/>
    <w:rsid w:val="00E76740"/>
    <w:rPr>
      <w:rFonts w:ascii="PF Din Text Cond Pro XBlack" w:hAnsi="PF Din Text Cond Pro XBlack"/>
      <w:b/>
      <w:caps/>
      <w:noProof/>
      <w:sz w:val="96"/>
      <w:szCs w:val="96"/>
      <w:lang w:val="ru-RU" w:eastAsia="ru-RU" w:bidi="ar-SA"/>
    </w:rPr>
  </w:style>
  <w:style w:type="paragraph" w:customStyle="1" w:styleId="Header2">
    <w:name w:val="Header2"/>
    <w:basedOn w:val="Header1"/>
    <w:link w:val="Header20"/>
    <w:qFormat/>
    <w:rsid w:val="00746490"/>
    <w:pPr>
      <w:spacing w:after="60" w:line="300" w:lineRule="auto"/>
      <w:ind w:left="0"/>
    </w:pPr>
    <w:rPr>
      <w:sz w:val="30"/>
      <w:szCs w:val="30"/>
    </w:rPr>
  </w:style>
  <w:style w:type="character" w:customStyle="1" w:styleId="Header10">
    <w:name w:val="Header1 Знак"/>
    <w:link w:val="Header1"/>
    <w:rsid w:val="00746490"/>
    <w:rPr>
      <w:rFonts w:ascii="PF DinText Pro" w:hAnsi="PF DinText Pro"/>
      <w:b w:val="0"/>
      <w:caps/>
      <w:noProof/>
      <w:sz w:val="72"/>
      <w:szCs w:val="72"/>
      <w:lang w:val="ru-RU" w:eastAsia="ru-RU" w:bidi="ar-SA"/>
    </w:rPr>
  </w:style>
  <w:style w:type="paragraph" w:customStyle="1" w:styleId="ab">
    <w:name w:val="Основной"/>
    <w:basedOn w:val="Header1"/>
    <w:link w:val="ac"/>
    <w:qFormat/>
    <w:rsid w:val="00746490"/>
    <w:pPr>
      <w:spacing w:after="240" w:line="300" w:lineRule="auto"/>
      <w:ind w:left="0"/>
    </w:pPr>
    <w:rPr>
      <w:b w:val="0"/>
      <w:sz w:val="24"/>
      <w:szCs w:val="24"/>
    </w:rPr>
  </w:style>
  <w:style w:type="character" w:customStyle="1" w:styleId="Header20">
    <w:name w:val="Header2 Знак"/>
    <w:link w:val="Header2"/>
    <w:rsid w:val="00746490"/>
    <w:rPr>
      <w:rFonts w:ascii="PF DinText Pro" w:hAnsi="PF DinText Pro"/>
      <w:b/>
      <w:caps/>
      <w:noProof/>
      <w:sz w:val="30"/>
      <w:szCs w:val="30"/>
      <w:lang w:val="ru-RU" w:eastAsia="ru-RU" w:bidi="ar-SA"/>
    </w:rPr>
  </w:style>
  <w:style w:type="character" w:customStyle="1" w:styleId="apple-converted-space">
    <w:name w:val="apple-converted-space"/>
    <w:basedOn w:val="a0"/>
    <w:rsid w:val="00746490"/>
  </w:style>
  <w:style w:type="character" w:customStyle="1" w:styleId="ac">
    <w:name w:val="Основной Знак"/>
    <w:link w:val="ab"/>
    <w:rsid w:val="00746490"/>
    <w:rPr>
      <w:rFonts w:ascii="PF DinText Pro" w:hAnsi="PF DinText Pro"/>
      <w:b w:val="0"/>
      <w:caps/>
      <w:noProof/>
      <w:sz w:val="24"/>
      <w:szCs w:val="24"/>
      <w:lang w:val="ru-RU" w:eastAsia="ru-RU" w:bidi="ar-SA"/>
    </w:rPr>
  </w:style>
  <w:style w:type="paragraph" w:customStyle="1" w:styleId="ad">
    <w:name w:val="Комментарии"/>
    <w:basedOn w:val="ab"/>
    <w:link w:val="ae"/>
    <w:qFormat/>
    <w:rsid w:val="00F00ABE"/>
    <w:rPr>
      <w:sz w:val="18"/>
      <w:szCs w:val="18"/>
    </w:rPr>
  </w:style>
  <w:style w:type="paragraph" w:customStyle="1" w:styleId="af">
    <w:name w:val="Верзка"/>
    <w:basedOn w:val="ab"/>
    <w:link w:val="af0"/>
    <w:qFormat/>
    <w:rsid w:val="00F00ABE"/>
    <w:pPr>
      <w:spacing w:line="276" w:lineRule="auto"/>
      <w:ind w:left="567"/>
    </w:pPr>
    <w:rPr>
      <w:rFonts w:ascii="PF DinText Pro Light" w:hAnsi="PF DinText Pro Light"/>
      <w:sz w:val="42"/>
      <w:szCs w:val="42"/>
    </w:rPr>
  </w:style>
  <w:style w:type="character" w:customStyle="1" w:styleId="ae">
    <w:name w:val="Комментарии Знак"/>
    <w:link w:val="ad"/>
    <w:rsid w:val="00F00ABE"/>
    <w:rPr>
      <w:rFonts w:ascii="PF DinText Pro" w:hAnsi="PF DinText Pro"/>
      <w:b w:val="0"/>
      <w:caps/>
      <w:noProof/>
      <w:sz w:val="18"/>
      <w:szCs w:val="18"/>
      <w:lang w:val="ru-RU" w:eastAsia="ru-RU" w:bidi="ar-SA"/>
    </w:rPr>
  </w:style>
  <w:style w:type="character" w:customStyle="1" w:styleId="af0">
    <w:name w:val="Верзка Знак"/>
    <w:link w:val="af"/>
    <w:rsid w:val="00F00ABE"/>
    <w:rPr>
      <w:rFonts w:ascii="PF DinText Pro Light" w:hAnsi="PF DinText Pro Light"/>
      <w:b w:val="0"/>
      <w:caps/>
      <w:noProof/>
      <w:sz w:val="42"/>
      <w:szCs w:val="42"/>
      <w:lang w:val="ru-RU" w:eastAsia="ru-RU" w:bidi="ar-SA"/>
    </w:rPr>
  </w:style>
  <w:style w:type="character" w:styleId="af1">
    <w:name w:val="Hyperlink"/>
    <w:uiPriority w:val="99"/>
    <w:unhideWhenUsed/>
    <w:rsid w:val="007D763A"/>
    <w:rPr>
      <w:color w:val="0000FF"/>
      <w:u w:val="single"/>
    </w:rPr>
  </w:style>
  <w:style w:type="table" w:styleId="af2">
    <w:name w:val="Table Grid"/>
    <w:basedOn w:val="a1"/>
    <w:uiPriority w:val="59"/>
    <w:rsid w:val="007D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7D763A"/>
    <w:rPr>
      <w:b/>
      <w:bCs/>
    </w:rPr>
  </w:style>
  <w:style w:type="paragraph" w:styleId="af4">
    <w:name w:val="List Paragraph"/>
    <w:basedOn w:val="a"/>
    <w:uiPriority w:val="34"/>
    <w:qFormat/>
    <w:rsid w:val="007D763A"/>
    <w:pPr>
      <w:ind w:left="720"/>
      <w:contextualSpacing/>
    </w:pPr>
  </w:style>
  <w:style w:type="table" w:styleId="-6">
    <w:name w:val="Light Grid Accent 6"/>
    <w:basedOn w:val="a1"/>
    <w:uiPriority w:val="62"/>
    <w:rsid w:val="007D763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PF DinText Pro" w:eastAsia="Times New Roman" w:hAnsi="PF DinText Pr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PF DinText Pro" w:eastAsia="Times New Roman" w:hAnsi="PF DinText Pro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PF DinText Pro" w:eastAsia="Times New Roman" w:hAnsi="PF DinText Pro" w:cs="Times New Roman"/>
        <w:b/>
        <w:bCs/>
      </w:rPr>
    </w:tblStylePr>
    <w:tblStylePr w:type="lastCol">
      <w:rPr>
        <w:rFonts w:ascii="PF DinText Pro" w:eastAsia="Times New Roman" w:hAnsi="PF DinText Pr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af5">
    <w:name w:val="line number"/>
    <w:basedOn w:val="a0"/>
    <w:uiPriority w:val="99"/>
    <w:semiHidden/>
    <w:unhideWhenUsed/>
    <w:rsid w:val="00C732F8"/>
  </w:style>
  <w:style w:type="character" w:customStyle="1" w:styleId="10">
    <w:name w:val="Заголовок 1 Знак"/>
    <w:basedOn w:val="a0"/>
    <w:link w:val="1"/>
    <w:uiPriority w:val="9"/>
    <w:rsid w:val="00F208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-461">
    <w:name w:val="Таблица-сетка 4 — акцент 61"/>
    <w:basedOn w:val="a1"/>
    <w:uiPriority w:val="49"/>
    <w:rsid w:val="00F93A6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6">
    <w:name w:val="endnote text"/>
    <w:basedOn w:val="a"/>
    <w:link w:val="af7"/>
    <w:uiPriority w:val="99"/>
    <w:semiHidden/>
    <w:unhideWhenUsed/>
    <w:rsid w:val="00A83FA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83FAA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A83FAA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713F7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713F7F"/>
    <w:rPr>
      <w:lang w:eastAsia="en-US"/>
    </w:rPr>
  </w:style>
  <w:style w:type="character" w:styleId="afb">
    <w:name w:val="footnote reference"/>
    <w:basedOn w:val="a0"/>
    <w:uiPriority w:val="99"/>
    <w:semiHidden/>
    <w:unhideWhenUsed/>
    <w:rsid w:val="00713F7F"/>
    <w:rPr>
      <w:vertAlign w:val="superscript"/>
    </w:rPr>
  </w:style>
  <w:style w:type="paragraph" w:customStyle="1" w:styleId="ConsPlusNormal">
    <w:name w:val="ConsPlusNormal"/>
    <w:rsid w:val="000B5D05"/>
    <w:pPr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TOC Heading"/>
    <w:basedOn w:val="1"/>
    <w:next w:val="a"/>
    <w:uiPriority w:val="39"/>
    <w:unhideWhenUsed/>
    <w:qFormat/>
    <w:rsid w:val="00014C0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3DF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reenzoom.ru" TargetMode="External"/><Relationship Id="rId18" Type="http://schemas.openxmlformats.org/officeDocument/2006/relationships/hyperlink" Target="tel:+7(981)7359600" TargetMode="External"/><Relationship Id="rId26" Type="http://schemas.openxmlformats.org/officeDocument/2006/relationships/hyperlink" Target="mailto:info@niiur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niiur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eenzoom.ru." TargetMode="External"/><Relationship Id="rId17" Type="http://schemas.openxmlformats.org/officeDocument/2006/relationships/hyperlink" Target="http://www.bt-comfort.ru." TargetMode="External"/><Relationship Id="rId25" Type="http://schemas.openxmlformats.org/officeDocument/2006/relationships/hyperlink" Target="mailto:info@niiu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eenzoom.ru." TargetMode="External"/><Relationship Id="rId20" Type="http://schemas.openxmlformats.org/officeDocument/2006/relationships/hyperlink" Target="mailto:info@niiur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tel:+7(981)7359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eenzoom.ru." TargetMode="External"/><Relationship Id="rId23" Type="http://schemas.openxmlformats.org/officeDocument/2006/relationships/hyperlink" Target="mailto:info@niiur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info@niiur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eenzoom.ru." TargetMode="External"/><Relationship Id="rId22" Type="http://schemas.openxmlformats.org/officeDocument/2006/relationships/hyperlink" Target="mailto:info@niiurs.r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1084-BFB2-49A9-8F58-88E31F2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 в области энергоэффективности и экологичности объектов недвижимости</vt:lpstr>
    </vt:vector>
  </TitlesOfParts>
  <Company>BTK</Company>
  <LinksUpToDate>false</LinksUpToDate>
  <CharactersWithSpaces>8695</CharactersWithSpaces>
  <SharedDoc>false</SharedDoc>
  <HLinks>
    <vt:vector size="18" baseType="variant">
      <vt:variant>
        <vt:i4>5373981</vt:i4>
      </vt:variant>
      <vt:variant>
        <vt:i4>6</vt:i4>
      </vt:variant>
      <vt:variant>
        <vt:i4>0</vt:i4>
      </vt:variant>
      <vt:variant>
        <vt:i4>5</vt:i4>
      </vt:variant>
      <vt:variant>
        <vt:lpwstr>http://www.usgbc.org/</vt:lpwstr>
      </vt:variant>
      <vt:variant>
        <vt:lpwstr/>
      </vt:variant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http://www.rugbc.org/ru</vt:lpwstr>
      </vt:variant>
      <vt:variant>
        <vt:lpwstr/>
      </vt:variant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http://www.gud-estate.ru/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 в области энергоэффективности и экологичности объектов недвижимости</dc:title>
  <dc:subject/>
  <dc:creator>User1</dc:creator>
  <cp:keywords/>
  <dc:description/>
  <cp:lastModifiedBy>Гапоненко Ольга Анатольевна</cp:lastModifiedBy>
  <cp:revision>11</cp:revision>
  <cp:lastPrinted>2016-04-05T14:32:00Z</cp:lastPrinted>
  <dcterms:created xsi:type="dcterms:W3CDTF">2016-04-05T13:26:00Z</dcterms:created>
  <dcterms:modified xsi:type="dcterms:W3CDTF">2017-08-28T13:49:00Z</dcterms:modified>
</cp:coreProperties>
</file>